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244805A"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F13916">
        <w:rPr>
          <w:b/>
          <w:bCs/>
        </w:rPr>
        <w:t>0</w:t>
      </w:r>
      <w:r w:rsidR="00695F37">
        <w:rPr>
          <w:b/>
          <w:bCs/>
        </w:rPr>
        <w:t>7</w:t>
      </w:r>
      <w:r w:rsidR="009B6189">
        <w:rPr>
          <w:b/>
          <w:bCs/>
        </w:rPr>
        <w:t xml:space="preserve">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5496C8A2" w14:textId="77777777" w:rsidR="008449AC" w:rsidRDefault="008449AC" w:rsidP="00551B91">
      <w:pPr>
        <w:jc w:val="center"/>
      </w:pPr>
    </w:p>
    <w:p w14:paraId="7859CDB7" w14:textId="77777777" w:rsidR="00695F37" w:rsidRDefault="00695F37" w:rsidP="00695F37">
      <w:pPr>
        <w:jc w:val="center"/>
        <w:rPr>
          <w:b/>
          <w:bCs/>
        </w:rPr>
      </w:pPr>
      <w:r w:rsidRPr="00695F37">
        <w:rPr>
          <w:b/>
          <w:bCs/>
        </w:rPr>
        <w:t>Ο Δήμος Ναυπλιέων συνδιοργανώνει τη μεγάλη αθλητική γιορτή «</w:t>
      </w:r>
      <w:proofErr w:type="spellStart"/>
      <w:r w:rsidRPr="00695F37">
        <w:rPr>
          <w:b/>
          <w:bCs/>
        </w:rPr>
        <w:t>whynot</w:t>
      </w:r>
      <w:proofErr w:type="spellEnd"/>
      <w:r w:rsidRPr="00695F37">
        <w:rPr>
          <w:b/>
          <w:bCs/>
        </w:rPr>
        <w:t xml:space="preserve"> </w:t>
      </w:r>
      <w:proofErr w:type="spellStart"/>
      <w:r w:rsidRPr="00695F37">
        <w:rPr>
          <w:b/>
          <w:bCs/>
        </w:rPr>
        <w:t>Legacy</w:t>
      </w:r>
      <w:proofErr w:type="spellEnd"/>
      <w:r w:rsidRPr="00695F37">
        <w:rPr>
          <w:b/>
          <w:bCs/>
        </w:rPr>
        <w:t xml:space="preserve"> </w:t>
      </w:r>
      <w:proofErr w:type="spellStart"/>
      <w:r w:rsidRPr="00695F37">
        <w:rPr>
          <w:b/>
          <w:bCs/>
        </w:rPr>
        <w:t>Nafplio</w:t>
      </w:r>
      <w:proofErr w:type="spellEnd"/>
      <w:r w:rsidRPr="00695F37">
        <w:rPr>
          <w:b/>
          <w:bCs/>
        </w:rPr>
        <w:t xml:space="preserve"> 2026» σε Ναύπλιο και Τολό</w:t>
      </w:r>
    </w:p>
    <w:p w14:paraId="507A8FE9" w14:textId="77777777" w:rsidR="00695F37" w:rsidRPr="00695F37" w:rsidRDefault="00695F37" w:rsidP="00695F37">
      <w:pPr>
        <w:jc w:val="center"/>
        <w:rPr>
          <w:b/>
          <w:bCs/>
        </w:rPr>
      </w:pPr>
    </w:p>
    <w:p w14:paraId="2835EF6D" w14:textId="77777777" w:rsidR="00695F37" w:rsidRPr="00695F37" w:rsidRDefault="00695F37" w:rsidP="00695F37">
      <w:r w:rsidRPr="00695F37">
        <w:t xml:space="preserve">Ο Δήμος Ναυπλιέων, σε συνεργασία με την οργανωτική ομάδα της </w:t>
      </w:r>
      <w:proofErr w:type="spellStart"/>
      <w:r w:rsidRPr="00695F37">
        <w:t>whynot</w:t>
      </w:r>
      <w:proofErr w:type="spellEnd"/>
      <w:r w:rsidRPr="00695F37">
        <w:t xml:space="preserve">, υποδέχεται το κορυφαίο αθλητικό γεγονός </w:t>
      </w:r>
      <w:proofErr w:type="spellStart"/>
      <w:r w:rsidRPr="00695F37">
        <w:t>whynot</w:t>
      </w:r>
      <w:proofErr w:type="spellEnd"/>
      <w:r w:rsidRPr="00695F37">
        <w:t xml:space="preserve"> </w:t>
      </w:r>
      <w:proofErr w:type="spellStart"/>
      <w:r w:rsidRPr="00695F37">
        <w:t>Legacy</w:t>
      </w:r>
      <w:proofErr w:type="spellEnd"/>
      <w:r w:rsidRPr="00695F37">
        <w:t xml:space="preserve"> </w:t>
      </w:r>
      <w:proofErr w:type="spellStart"/>
      <w:r w:rsidRPr="00695F37">
        <w:t>Nafplio</w:t>
      </w:r>
      <w:proofErr w:type="spellEnd"/>
      <w:r w:rsidRPr="00695F37">
        <w:t xml:space="preserve"> 2026 το διήμερο 10 και 11 Οκτωβρίου. Η διοργάνωση μετατρέπει το Ναύπλιο και το Τολό στο επίκεντρο της ελληνικής κολυμβητικής και </w:t>
      </w:r>
      <w:proofErr w:type="spellStart"/>
      <w:r w:rsidRPr="00695F37">
        <w:t>τριαθλητικής</w:t>
      </w:r>
      <w:proofErr w:type="spellEnd"/>
      <w:r w:rsidRPr="00695F37">
        <w:t xml:space="preserve"> κοινότητας. Εκατοντάδες αθλητές από ολόκληρη την Ελλάδα, μαζί με τις οικογένειες και τους συνοδούς τους, αναμένεται να κατακλύσουν την περιοχή μας, επιβεβαιώνοντας τη σταθερή θέση του αγώνα στο εθνικό καλεντάρι και αναδεικνύοντας τον Δήμο μας ως κορυφαίο προορισμό αθλητικού τουρισμού.</w:t>
      </w:r>
    </w:p>
    <w:p w14:paraId="382EEB82" w14:textId="77777777" w:rsidR="00695F37" w:rsidRPr="00695F37" w:rsidRDefault="00695F37" w:rsidP="00695F37">
      <w:r w:rsidRPr="00695F37">
        <w:t xml:space="preserve">Η αθλητική δράση ξεδιπλώνεται σταδιακά, ξεκινώντας την Παρασκευή 9 Οκτωβρίου με τη λειτουργία της γραμματείας στο Φουγάρο – </w:t>
      </w:r>
      <w:proofErr w:type="spellStart"/>
      <w:r w:rsidRPr="00695F37">
        <w:t>Fougaro</w:t>
      </w:r>
      <w:proofErr w:type="spellEnd"/>
      <w:r w:rsidRPr="00695F37">
        <w:t xml:space="preserve"> </w:t>
      </w:r>
      <w:proofErr w:type="spellStart"/>
      <w:r w:rsidRPr="00695F37">
        <w:t>Art</w:t>
      </w:r>
      <w:proofErr w:type="spellEnd"/>
      <w:r w:rsidRPr="00695F37">
        <w:t xml:space="preserve"> </w:t>
      </w:r>
      <w:proofErr w:type="spellStart"/>
      <w:r w:rsidRPr="00695F37">
        <w:t>Center</w:t>
      </w:r>
      <w:proofErr w:type="spellEnd"/>
      <w:r w:rsidRPr="00695F37">
        <w:t xml:space="preserve"> στο Ναύπλιο. Το Σάββατο 10 Οκτωβρίου, το επίκεντρο μεταφέρεται στην παραλία Ψιλή Άμμος στο Τολό, σηματοδοτώντας τη δυναμική επιστροφή των κολυμβητικών αγώνων ανοιχτής θάλασσας. Την Κυριακή 11 Οκτωβρίου, η δράση κορυφώνεται στο ιστορικό Ναύπλιο, το οποίο υποδέχεται τις απαιτητικές δοκιμασίες του </w:t>
      </w:r>
      <w:proofErr w:type="spellStart"/>
      <w:r w:rsidRPr="00695F37">
        <w:t>Τριάθλου</w:t>
      </w:r>
      <w:proofErr w:type="spellEnd"/>
      <w:r w:rsidRPr="00695F37">
        <w:t xml:space="preserve"> και του </w:t>
      </w:r>
      <w:proofErr w:type="spellStart"/>
      <w:r w:rsidRPr="00695F37">
        <w:t>Aquathlon</w:t>
      </w:r>
      <w:proofErr w:type="spellEnd"/>
      <w:r w:rsidRPr="00695F37">
        <w:t>.</w:t>
      </w:r>
    </w:p>
    <w:p w14:paraId="7B0DBBEE" w14:textId="77777777" w:rsidR="00695F37" w:rsidRPr="00695F37" w:rsidRDefault="00695F37" w:rsidP="00695F37">
      <w:pPr>
        <w:rPr>
          <w:b/>
          <w:bCs/>
        </w:rPr>
      </w:pPr>
      <w:r w:rsidRPr="00695F37">
        <w:rPr>
          <w:b/>
          <w:bCs/>
        </w:rPr>
        <w:t>Το αναλυτικό πρόγραμμα των αγώνων διαμορφώνεται ως εξής: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3"/>
        <w:gridCol w:w="1017"/>
        <w:gridCol w:w="3178"/>
        <w:gridCol w:w="2952"/>
      </w:tblGrid>
      <w:tr w:rsidR="00695F37" w:rsidRPr="00695F37" w14:paraId="4319A5DE" w14:textId="77777777">
        <w:trPr>
          <w:tblCellSpacing w:w="15" w:type="dxa"/>
        </w:trPr>
        <w:tc>
          <w:tcPr>
            <w:tcW w:w="0" w:type="auto"/>
            <w:tcBorders>
              <w:bottom w:val="single" w:sz="6" w:space="0" w:color="DCDFE5"/>
            </w:tcBorders>
            <w:vAlign w:val="center"/>
            <w:hideMark/>
          </w:tcPr>
          <w:p w14:paraId="58EF9444" w14:textId="77777777" w:rsidR="00695F37" w:rsidRPr="00695F37" w:rsidRDefault="00695F37" w:rsidP="00695F37">
            <w:r w:rsidRPr="00695F37">
              <w:t>Ημέρα</w:t>
            </w:r>
          </w:p>
        </w:tc>
        <w:tc>
          <w:tcPr>
            <w:tcW w:w="0" w:type="auto"/>
            <w:tcBorders>
              <w:bottom w:val="single" w:sz="6" w:space="0" w:color="DCDFE5"/>
            </w:tcBorders>
            <w:vAlign w:val="center"/>
            <w:hideMark/>
          </w:tcPr>
          <w:p w14:paraId="7A17E9D0" w14:textId="77777777" w:rsidR="00695F37" w:rsidRPr="00695F37" w:rsidRDefault="00695F37" w:rsidP="00695F37">
            <w:r w:rsidRPr="00695F37">
              <w:t>Ώρα</w:t>
            </w:r>
          </w:p>
        </w:tc>
        <w:tc>
          <w:tcPr>
            <w:tcW w:w="0" w:type="auto"/>
            <w:tcBorders>
              <w:bottom w:val="single" w:sz="6" w:space="0" w:color="DCDFE5"/>
            </w:tcBorders>
            <w:vAlign w:val="center"/>
            <w:hideMark/>
          </w:tcPr>
          <w:p w14:paraId="0271CD19" w14:textId="77777777" w:rsidR="00695F37" w:rsidRPr="00695F37" w:rsidRDefault="00695F37" w:rsidP="00695F37">
            <w:r w:rsidRPr="00695F37">
              <w:t>Πρόγραμμα</w:t>
            </w:r>
          </w:p>
        </w:tc>
        <w:tc>
          <w:tcPr>
            <w:tcW w:w="0" w:type="auto"/>
            <w:tcBorders>
              <w:bottom w:val="single" w:sz="6" w:space="0" w:color="DCDFE5"/>
            </w:tcBorders>
            <w:vAlign w:val="center"/>
            <w:hideMark/>
          </w:tcPr>
          <w:p w14:paraId="62D5E75C" w14:textId="77777777" w:rsidR="00695F37" w:rsidRPr="00695F37" w:rsidRDefault="00695F37" w:rsidP="00695F37">
            <w:r w:rsidRPr="00695F37">
              <w:t>Τοποθεσία</w:t>
            </w:r>
          </w:p>
        </w:tc>
      </w:tr>
      <w:tr w:rsidR="00695F37" w:rsidRPr="004D705D" w14:paraId="7DBE76D7" w14:textId="77777777">
        <w:trPr>
          <w:tblCellSpacing w:w="15" w:type="dxa"/>
        </w:trPr>
        <w:tc>
          <w:tcPr>
            <w:tcW w:w="0" w:type="auto"/>
            <w:tcBorders>
              <w:bottom w:val="single" w:sz="6" w:space="0" w:color="DCDFE5"/>
            </w:tcBorders>
            <w:vAlign w:val="center"/>
            <w:hideMark/>
          </w:tcPr>
          <w:p w14:paraId="49FD0047" w14:textId="77777777" w:rsidR="00695F37" w:rsidRPr="00695F37" w:rsidRDefault="00695F37" w:rsidP="00695F37">
            <w:r w:rsidRPr="00695F37">
              <w:t>Παρασκευή 9 Οκτωβρίου</w:t>
            </w:r>
          </w:p>
        </w:tc>
        <w:tc>
          <w:tcPr>
            <w:tcW w:w="0" w:type="auto"/>
            <w:tcBorders>
              <w:bottom w:val="single" w:sz="6" w:space="0" w:color="DCDFE5"/>
            </w:tcBorders>
            <w:vAlign w:val="center"/>
            <w:hideMark/>
          </w:tcPr>
          <w:p w14:paraId="0A007A57" w14:textId="77777777" w:rsidR="00695F37" w:rsidRPr="00695F37" w:rsidRDefault="00695F37" w:rsidP="00695F37">
            <w:r w:rsidRPr="00695F37">
              <w:t>18:00–21:00</w:t>
            </w:r>
          </w:p>
        </w:tc>
        <w:tc>
          <w:tcPr>
            <w:tcW w:w="0" w:type="auto"/>
            <w:tcBorders>
              <w:bottom w:val="single" w:sz="6" w:space="0" w:color="DCDFE5"/>
            </w:tcBorders>
            <w:vAlign w:val="center"/>
            <w:hideMark/>
          </w:tcPr>
          <w:p w14:paraId="4F620737" w14:textId="77777777" w:rsidR="00695F37" w:rsidRPr="00695F37" w:rsidRDefault="00695F37" w:rsidP="00695F37">
            <w:r w:rsidRPr="00695F37">
              <w:t>Λειτουργία γραμματείας</w:t>
            </w:r>
          </w:p>
        </w:tc>
        <w:tc>
          <w:tcPr>
            <w:tcW w:w="0" w:type="auto"/>
            <w:tcBorders>
              <w:bottom w:val="single" w:sz="6" w:space="0" w:color="DCDFE5"/>
            </w:tcBorders>
            <w:vAlign w:val="center"/>
            <w:hideMark/>
          </w:tcPr>
          <w:p w14:paraId="7EBB97E0" w14:textId="77777777" w:rsidR="00695F37" w:rsidRPr="00695F37" w:rsidRDefault="00695F37" w:rsidP="00695F37">
            <w:pPr>
              <w:rPr>
                <w:lang w:val="en-US"/>
              </w:rPr>
            </w:pPr>
            <w:r w:rsidRPr="00695F37">
              <w:t>Φουγάρο</w:t>
            </w:r>
            <w:r w:rsidRPr="00695F37">
              <w:rPr>
                <w:lang w:val="en-US"/>
              </w:rPr>
              <w:t xml:space="preserve"> – </w:t>
            </w:r>
            <w:proofErr w:type="spellStart"/>
            <w:r w:rsidRPr="00695F37">
              <w:rPr>
                <w:lang w:val="en-US"/>
              </w:rPr>
              <w:t>Fougaro</w:t>
            </w:r>
            <w:proofErr w:type="spellEnd"/>
            <w:r w:rsidRPr="00695F37">
              <w:rPr>
                <w:lang w:val="en-US"/>
              </w:rPr>
              <w:t xml:space="preserve"> Art Center, </w:t>
            </w:r>
            <w:r w:rsidRPr="00695F37">
              <w:t>Ναύπλιο</w:t>
            </w:r>
          </w:p>
        </w:tc>
      </w:tr>
      <w:tr w:rsidR="00695F37" w:rsidRPr="004D705D" w14:paraId="41014868" w14:textId="77777777">
        <w:trPr>
          <w:tblCellSpacing w:w="15" w:type="dxa"/>
        </w:trPr>
        <w:tc>
          <w:tcPr>
            <w:tcW w:w="0" w:type="auto"/>
            <w:tcBorders>
              <w:bottom w:val="single" w:sz="6" w:space="0" w:color="DCDFE5"/>
            </w:tcBorders>
            <w:vAlign w:val="center"/>
            <w:hideMark/>
          </w:tcPr>
          <w:p w14:paraId="0EE209B9" w14:textId="77777777" w:rsidR="00695F37" w:rsidRPr="00695F37" w:rsidRDefault="00695F37" w:rsidP="00695F37">
            <w:r w:rsidRPr="00695F37">
              <w:t>Σάββατο 10 Οκτωβρίου</w:t>
            </w:r>
          </w:p>
        </w:tc>
        <w:tc>
          <w:tcPr>
            <w:tcW w:w="0" w:type="auto"/>
            <w:tcBorders>
              <w:bottom w:val="single" w:sz="6" w:space="0" w:color="DCDFE5"/>
            </w:tcBorders>
            <w:vAlign w:val="center"/>
            <w:hideMark/>
          </w:tcPr>
          <w:p w14:paraId="109BBC2D" w14:textId="77777777" w:rsidR="00695F37" w:rsidRPr="00695F37" w:rsidRDefault="00695F37" w:rsidP="00695F37">
            <w:r w:rsidRPr="00695F37">
              <w:t>08:00–21:00</w:t>
            </w:r>
          </w:p>
        </w:tc>
        <w:tc>
          <w:tcPr>
            <w:tcW w:w="0" w:type="auto"/>
            <w:tcBorders>
              <w:bottom w:val="single" w:sz="6" w:space="0" w:color="DCDFE5"/>
            </w:tcBorders>
            <w:vAlign w:val="center"/>
            <w:hideMark/>
          </w:tcPr>
          <w:p w14:paraId="418EC624" w14:textId="77777777" w:rsidR="00695F37" w:rsidRPr="00695F37" w:rsidRDefault="00695F37" w:rsidP="00695F37">
            <w:r w:rsidRPr="00695F37">
              <w:t>Λειτουργία γραμματείας</w:t>
            </w:r>
          </w:p>
        </w:tc>
        <w:tc>
          <w:tcPr>
            <w:tcW w:w="0" w:type="auto"/>
            <w:tcBorders>
              <w:bottom w:val="single" w:sz="6" w:space="0" w:color="DCDFE5"/>
            </w:tcBorders>
            <w:vAlign w:val="center"/>
            <w:hideMark/>
          </w:tcPr>
          <w:p w14:paraId="1D542AF9" w14:textId="77777777" w:rsidR="00695F37" w:rsidRPr="00695F37" w:rsidRDefault="00695F37" w:rsidP="00695F37">
            <w:pPr>
              <w:rPr>
                <w:lang w:val="en-US"/>
              </w:rPr>
            </w:pPr>
            <w:r w:rsidRPr="00695F37">
              <w:t>Φουγάρο</w:t>
            </w:r>
            <w:r w:rsidRPr="00695F37">
              <w:rPr>
                <w:lang w:val="en-US"/>
              </w:rPr>
              <w:t xml:space="preserve"> – </w:t>
            </w:r>
            <w:proofErr w:type="spellStart"/>
            <w:r w:rsidRPr="00695F37">
              <w:rPr>
                <w:lang w:val="en-US"/>
              </w:rPr>
              <w:t>Fougaro</w:t>
            </w:r>
            <w:proofErr w:type="spellEnd"/>
            <w:r w:rsidRPr="00695F37">
              <w:rPr>
                <w:lang w:val="en-US"/>
              </w:rPr>
              <w:t xml:space="preserve"> Art Center, </w:t>
            </w:r>
            <w:r w:rsidRPr="00695F37">
              <w:t>Ναύπλιο</w:t>
            </w:r>
          </w:p>
        </w:tc>
      </w:tr>
      <w:tr w:rsidR="00695F37" w:rsidRPr="00695F37" w14:paraId="0785D72F" w14:textId="77777777">
        <w:trPr>
          <w:tblCellSpacing w:w="15" w:type="dxa"/>
        </w:trPr>
        <w:tc>
          <w:tcPr>
            <w:tcW w:w="0" w:type="auto"/>
            <w:tcBorders>
              <w:bottom w:val="single" w:sz="6" w:space="0" w:color="DCDFE5"/>
            </w:tcBorders>
            <w:vAlign w:val="center"/>
            <w:hideMark/>
          </w:tcPr>
          <w:p w14:paraId="69438F3A" w14:textId="77777777" w:rsidR="00695F37" w:rsidRPr="00695F37" w:rsidRDefault="00695F37" w:rsidP="00695F37">
            <w:pPr>
              <w:rPr>
                <w:lang w:val="en-US"/>
              </w:rPr>
            </w:pPr>
          </w:p>
        </w:tc>
        <w:tc>
          <w:tcPr>
            <w:tcW w:w="0" w:type="auto"/>
            <w:tcBorders>
              <w:bottom w:val="single" w:sz="6" w:space="0" w:color="DCDFE5"/>
            </w:tcBorders>
            <w:vAlign w:val="center"/>
            <w:hideMark/>
          </w:tcPr>
          <w:p w14:paraId="5FDA8EEB" w14:textId="77777777" w:rsidR="00695F37" w:rsidRPr="00695F37" w:rsidRDefault="00695F37" w:rsidP="00695F37">
            <w:r w:rsidRPr="00695F37">
              <w:t>10:30</w:t>
            </w:r>
          </w:p>
        </w:tc>
        <w:tc>
          <w:tcPr>
            <w:tcW w:w="0" w:type="auto"/>
            <w:tcBorders>
              <w:bottom w:val="single" w:sz="6" w:space="0" w:color="DCDFE5"/>
            </w:tcBorders>
            <w:vAlign w:val="center"/>
            <w:hideMark/>
          </w:tcPr>
          <w:p w14:paraId="5EA9A7F5" w14:textId="77777777" w:rsidR="00695F37" w:rsidRPr="00695F37" w:rsidRDefault="00695F37" w:rsidP="00695F37">
            <w:r w:rsidRPr="00695F37">
              <w:t>Εκκίνηση κολυμβητικού αγώνα 1.500 μ.</w:t>
            </w:r>
          </w:p>
        </w:tc>
        <w:tc>
          <w:tcPr>
            <w:tcW w:w="0" w:type="auto"/>
            <w:tcBorders>
              <w:bottom w:val="single" w:sz="6" w:space="0" w:color="DCDFE5"/>
            </w:tcBorders>
            <w:vAlign w:val="center"/>
            <w:hideMark/>
          </w:tcPr>
          <w:p w14:paraId="2D9D52FF" w14:textId="77777777" w:rsidR="00695F37" w:rsidRPr="00695F37" w:rsidRDefault="00695F37" w:rsidP="00695F37">
            <w:r w:rsidRPr="00695F37">
              <w:t>Παραλία Ψιλή Άμμος, Τολό</w:t>
            </w:r>
          </w:p>
        </w:tc>
      </w:tr>
      <w:tr w:rsidR="00695F37" w:rsidRPr="00695F37" w14:paraId="28115011" w14:textId="77777777">
        <w:trPr>
          <w:tblCellSpacing w:w="15" w:type="dxa"/>
        </w:trPr>
        <w:tc>
          <w:tcPr>
            <w:tcW w:w="0" w:type="auto"/>
            <w:tcBorders>
              <w:bottom w:val="single" w:sz="6" w:space="0" w:color="DCDFE5"/>
            </w:tcBorders>
            <w:vAlign w:val="center"/>
            <w:hideMark/>
          </w:tcPr>
          <w:p w14:paraId="349CD1AF" w14:textId="77777777" w:rsidR="00695F37" w:rsidRPr="00695F37" w:rsidRDefault="00695F37" w:rsidP="00695F37"/>
        </w:tc>
        <w:tc>
          <w:tcPr>
            <w:tcW w:w="0" w:type="auto"/>
            <w:tcBorders>
              <w:bottom w:val="single" w:sz="6" w:space="0" w:color="DCDFE5"/>
            </w:tcBorders>
            <w:vAlign w:val="center"/>
            <w:hideMark/>
          </w:tcPr>
          <w:p w14:paraId="7F24F578" w14:textId="77777777" w:rsidR="00695F37" w:rsidRPr="00695F37" w:rsidRDefault="00695F37" w:rsidP="00695F37">
            <w:r w:rsidRPr="00695F37">
              <w:t>10:45</w:t>
            </w:r>
          </w:p>
        </w:tc>
        <w:tc>
          <w:tcPr>
            <w:tcW w:w="0" w:type="auto"/>
            <w:tcBorders>
              <w:bottom w:val="single" w:sz="6" w:space="0" w:color="DCDFE5"/>
            </w:tcBorders>
            <w:vAlign w:val="center"/>
            <w:hideMark/>
          </w:tcPr>
          <w:p w14:paraId="47EA0710" w14:textId="77777777" w:rsidR="00695F37" w:rsidRPr="00695F37" w:rsidRDefault="00695F37" w:rsidP="00695F37">
            <w:r w:rsidRPr="00695F37">
              <w:t>Εκκίνηση κολυμβητικού αγώνα 3.000 μ.</w:t>
            </w:r>
          </w:p>
        </w:tc>
        <w:tc>
          <w:tcPr>
            <w:tcW w:w="0" w:type="auto"/>
            <w:tcBorders>
              <w:bottom w:val="single" w:sz="6" w:space="0" w:color="DCDFE5"/>
            </w:tcBorders>
            <w:vAlign w:val="center"/>
            <w:hideMark/>
          </w:tcPr>
          <w:p w14:paraId="781DBE0F" w14:textId="77777777" w:rsidR="00695F37" w:rsidRPr="00695F37" w:rsidRDefault="00695F37" w:rsidP="00695F37">
            <w:r w:rsidRPr="00695F37">
              <w:t>Παραλία Ψιλή Άμμος, Τολό</w:t>
            </w:r>
          </w:p>
        </w:tc>
      </w:tr>
      <w:tr w:rsidR="00695F37" w:rsidRPr="00695F37" w14:paraId="3FCA1758" w14:textId="77777777">
        <w:trPr>
          <w:tblCellSpacing w:w="15" w:type="dxa"/>
        </w:trPr>
        <w:tc>
          <w:tcPr>
            <w:tcW w:w="0" w:type="auto"/>
            <w:tcBorders>
              <w:bottom w:val="single" w:sz="6" w:space="0" w:color="DCDFE5"/>
            </w:tcBorders>
            <w:vAlign w:val="center"/>
            <w:hideMark/>
          </w:tcPr>
          <w:p w14:paraId="3B397784" w14:textId="77777777" w:rsidR="00695F37" w:rsidRPr="00695F37" w:rsidRDefault="00695F37" w:rsidP="00695F37"/>
        </w:tc>
        <w:tc>
          <w:tcPr>
            <w:tcW w:w="0" w:type="auto"/>
            <w:tcBorders>
              <w:bottom w:val="single" w:sz="6" w:space="0" w:color="DCDFE5"/>
            </w:tcBorders>
            <w:vAlign w:val="center"/>
            <w:hideMark/>
          </w:tcPr>
          <w:p w14:paraId="26AAC68A" w14:textId="77777777" w:rsidR="00695F37" w:rsidRPr="00695F37" w:rsidRDefault="00695F37" w:rsidP="00695F37">
            <w:r w:rsidRPr="00695F37">
              <w:t>12:15</w:t>
            </w:r>
          </w:p>
        </w:tc>
        <w:tc>
          <w:tcPr>
            <w:tcW w:w="0" w:type="auto"/>
            <w:tcBorders>
              <w:bottom w:val="single" w:sz="6" w:space="0" w:color="DCDFE5"/>
            </w:tcBorders>
            <w:vAlign w:val="center"/>
            <w:hideMark/>
          </w:tcPr>
          <w:p w14:paraId="008F6FD5" w14:textId="77777777" w:rsidR="00695F37" w:rsidRPr="00695F37" w:rsidRDefault="00695F37" w:rsidP="00695F37">
            <w:r w:rsidRPr="00695F37">
              <w:t>Εκκίνηση παιδικού κολυμβητικού αγώνα 300 μ.</w:t>
            </w:r>
          </w:p>
        </w:tc>
        <w:tc>
          <w:tcPr>
            <w:tcW w:w="0" w:type="auto"/>
            <w:tcBorders>
              <w:bottom w:val="single" w:sz="6" w:space="0" w:color="DCDFE5"/>
            </w:tcBorders>
            <w:vAlign w:val="center"/>
            <w:hideMark/>
          </w:tcPr>
          <w:p w14:paraId="19C1EDBC" w14:textId="77777777" w:rsidR="00695F37" w:rsidRPr="00695F37" w:rsidRDefault="00695F37" w:rsidP="00695F37">
            <w:r w:rsidRPr="00695F37">
              <w:t>Παραλία Ψιλή Άμμος, Τολό</w:t>
            </w:r>
          </w:p>
        </w:tc>
      </w:tr>
      <w:tr w:rsidR="00695F37" w:rsidRPr="00695F37" w14:paraId="3562492D" w14:textId="77777777">
        <w:trPr>
          <w:tblCellSpacing w:w="15" w:type="dxa"/>
        </w:trPr>
        <w:tc>
          <w:tcPr>
            <w:tcW w:w="0" w:type="auto"/>
            <w:tcBorders>
              <w:bottom w:val="single" w:sz="6" w:space="0" w:color="DCDFE5"/>
            </w:tcBorders>
            <w:vAlign w:val="center"/>
            <w:hideMark/>
          </w:tcPr>
          <w:p w14:paraId="46EE6C57" w14:textId="77777777" w:rsidR="00695F37" w:rsidRPr="00695F37" w:rsidRDefault="00695F37" w:rsidP="00695F37"/>
        </w:tc>
        <w:tc>
          <w:tcPr>
            <w:tcW w:w="0" w:type="auto"/>
            <w:tcBorders>
              <w:bottom w:val="single" w:sz="6" w:space="0" w:color="DCDFE5"/>
            </w:tcBorders>
            <w:vAlign w:val="center"/>
            <w:hideMark/>
          </w:tcPr>
          <w:p w14:paraId="43BF0DD6" w14:textId="77777777" w:rsidR="00695F37" w:rsidRPr="00695F37" w:rsidRDefault="00695F37" w:rsidP="00695F37">
            <w:r w:rsidRPr="00695F37">
              <w:t>12:30</w:t>
            </w:r>
          </w:p>
        </w:tc>
        <w:tc>
          <w:tcPr>
            <w:tcW w:w="0" w:type="auto"/>
            <w:tcBorders>
              <w:bottom w:val="single" w:sz="6" w:space="0" w:color="DCDFE5"/>
            </w:tcBorders>
            <w:vAlign w:val="center"/>
            <w:hideMark/>
          </w:tcPr>
          <w:p w14:paraId="1382A87B" w14:textId="77777777" w:rsidR="00695F37" w:rsidRPr="00695F37" w:rsidRDefault="00695F37" w:rsidP="00695F37">
            <w:r w:rsidRPr="00695F37">
              <w:t>Απονομές κολυμβητικών αγώνων</w:t>
            </w:r>
          </w:p>
        </w:tc>
        <w:tc>
          <w:tcPr>
            <w:tcW w:w="0" w:type="auto"/>
            <w:tcBorders>
              <w:bottom w:val="single" w:sz="6" w:space="0" w:color="DCDFE5"/>
            </w:tcBorders>
            <w:vAlign w:val="center"/>
            <w:hideMark/>
          </w:tcPr>
          <w:p w14:paraId="16863314" w14:textId="77777777" w:rsidR="00695F37" w:rsidRPr="00695F37" w:rsidRDefault="00695F37" w:rsidP="00695F37">
            <w:r w:rsidRPr="00695F37">
              <w:t>Παραλία Ψιλή Άμμος, Τολό</w:t>
            </w:r>
          </w:p>
        </w:tc>
      </w:tr>
      <w:tr w:rsidR="00695F37" w:rsidRPr="004D705D" w14:paraId="2B20C8A2" w14:textId="77777777">
        <w:trPr>
          <w:tblCellSpacing w:w="15" w:type="dxa"/>
        </w:trPr>
        <w:tc>
          <w:tcPr>
            <w:tcW w:w="0" w:type="auto"/>
            <w:tcBorders>
              <w:bottom w:val="single" w:sz="6" w:space="0" w:color="DCDFE5"/>
            </w:tcBorders>
            <w:vAlign w:val="center"/>
            <w:hideMark/>
          </w:tcPr>
          <w:p w14:paraId="169E250F" w14:textId="77777777" w:rsidR="00695F37" w:rsidRPr="00695F37" w:rsidRDefault="00695F37" w:rsidP="00695F37"/>
        </w:tc>
        <w:tc>
          <w:tcPr>
            <w:tcW w:w="0" w:type="auto"/>
            <w:tcBorders>
              <w:bottom w:val="single" w:sz="6" w:space="0" w:color="DCDFE5"/>
            </w:tcBorders>
            <w:vAlign w:val="center"/>
            <w:hideMark/>
          </w:tcPr>
          <w:p w14:paraId="4C005E88" w14:textId="77777777" w:rsidR="00695F37" w:rsidRPr="00695F37" w:rsidRDefault="00695F37" w:rsidP="00695F37">
            <w:r w:rsidRPr="00695F37">
              <w:t>19:30</w:t>
            </w:r>
          </w:p>
        </w:tc>
        <w:tc>
          <w:tcPr>
            <w:tcW w:w="0" w:type="auto"/>
            <w:tcBorders>
              <w:bottom w:val="single" w:sz="6" w:space="0" w:color="DCDFE5"/>
            </w:tcBorders>
            <w:vAlign w:val="center"/>
            <w:hideMark/>
          </w:tcPr>
          <w:p w14:paraId="45375615" w14:textId="77777777" w:rsidR="00695F37" w:rsidRPr="00695F37" w:rsidRDefault="00695F37" w:rsidP="00695F37">
            <w:r w:rsidRPr="00695F37">
              <w:t xml:space="preserve">Τεχνική ενημέρωση </w:t>
            </w:r>
            <w:proofErr w:type="spellStart"/>
            <w:r w:rsidRPr="00695F37">
              <w:t>Τριάθλου</w:t>
            </w:r>
            <w:proofErr w:type="spellEnd"/>
            <w:r w:rsidRPr="00695F37">
              <w:t xml:space="preserve"> και </w:t>
            </w:r>
            <w:proofErr w:type="spellStart"/>
            <w:r w:rsidRPr="00695F37">
              <w:t>Aquathlon</w:t>
            </w:r>
            <w:proofErr w:type="spellEnd"/>
          </w:p>
        </w:tc>
        <w:tc>
          <w:tcPr>
            <w:tcW w:w="0" w:type="auto"/>
            <w:tcBorders>
              <w:bottom w:val="single" w:sz="6" w:space="0" w:color="DCDFE5"/>
            </w:tcBorders>
            <w:vAlign w:val="center"/>
            <w:hideMark/>
          </w:tcPr>
          <w:p w14:paraId="76EE32D3" w14:textId="77777777" w:rsidR="00695F37" w:rsidRPr="00695F37" w:rsidRDefault="00695F37" w:rsidP="00695F37">
            <w:pPr>
              <w:rPr>
                <w:lang w:val="en-US"/>
              </w:rPr>
            </w:pPr>
            <w:r w:rsidRPr="00695F37">
              <w:t>Φουγάρο</w:t>
            </w:r>
            <w:r w:rsidRPr="00695F37">
              <w:rPr>
                <w:lang w:val="en-US"/>
              </w:rPr>
              <w:t xml:space="preserve"> – </w:t>
            </w:r>
            <w:proofErr w:type="spellStart"/>
            <w:r w:rsidRPr="00695F37">
              <w:rPr>
                <w:lang w:val="en-US"/>
              </w:rPr>
              <w:t>Fougaro</w:t>
            </w:r>
            <w:proofErr w:type="spellEnd"/>
            <w:r w:rsidRPr="00695F37">
              <w:rPr>
                <w:lang w:val="en-US"/>
              </w:rPr>
              <w:t xml:space="preserve"> Art Center, </w:t>
            </w:r>
            <w:r w:rsidRPr="00695F37">
              <w:t>Ναύπλιο</w:t>
            </w:r>
          </w:p>
        </w:tc>
      </w:tr>
      <w:tr w:rsidR="00695F37" w:rsidRPr="00695F37" w14:paraId="24DDF309" w14:textId="77777777">
        <w:trPr>
          <w:tblCellSpacing w:w="15" w:type="dxa"/>
        </w:trPr>
        <w:tc>
          <w:tcPr>
            <w:tcW w:w="0" w:type="auto"/>
            <w:tcBorders>
              <w:bottom w:val="single" w:sz="6" w:space="0" w:color="DCDFE5"/>
            </w:tcBorders>
            <w:vAlign w:val="center"/>
            <w:hideMark/>
          </w:tcPr>
          <w:p w14:paraId="23BDAB9F" w14:textId="77777777" w:rsidR="00695F37" w:rsidRPr="00695F37" w:rsidRDefault="00695F37" w:rsidP="00695F37">
            <w:r w:rsidRPr="00695F37">
              <w:t>Κυριακή 11 Οκτωβρίου</w:t>
            </w:r>
          </w:p>
        </w:tc>
        <w:tc>
          <w:tcPr>
            <w:tcW w:w="0" w:type="auto"/>
            <w:tcBorders>
              <w:bottom w:val="single" w:sz="6" w:space="0" w:color="DCDFE5"/>
            </w:tcBorders>
            <w:vAlign w:val="center"/>
            <w:hideMark/>
          </w:tcPr>
          <w:p w14:paraId="3E6DB227" w14:textId="77777777" w:rsidR="00695F37" w:rsidRPr="00695F37" w:rsidRDefault="00695F37" w:rsidP="00695F37">
            <w:r w:rsidRPr="00695F37">
              <w:t>06:30–11:00</w:t>
            </w:r>
          </w:p>
        </w:tc>
        <w:tc>
          <w:tcPr>
            <w:tcW w:w="0" w:type="auto"/>
            <w:tcBorders>
              <w:bottom w:val="single" w:sz="6" w:space="0" w:color="DCDFE5"/>
            </w:tcBorders>
            <w:vAlign w:val="center"/>
            <w:hideMark/>
          </w:tcPr>
          <w:p w14:paraId="11584F46" w14:textId="77777777" w:rsidR="00695F37" w:rsidRPr="00695F37" w:rsidRDefault="00695F37" w:rsidP="00695F37">
            <w:r w:rsidRPr="00695F37">
              <w:t>Λειτουργία γραμματείας</w:t>
            </w:r>
          </w:p>
        </w:tc>
        <w:tc>
          <w:tcPr>
            <w:tcW w:w="0" w:type="auto"/>
            <w:tcBorders>
              <w:bottom w:val="single" w:sz="6" w:space="0" w:color="DCDFE5"/>
            </w:tcBorders>
            <w:vAlign w:val="center"/>
            <w:hideMark/>
          </w:tcPr>
          <w:p w14:paraId="03E5E063" w14:textId="77777777" w:rsidR="00695F37" w:rsidRPr="00695F37" w:rsidRDefault="00695F37" w:rsidP="00695F37">
            <w:r w:rsidRPr="00695F37">
              <w:t>Λιμάνι Ναυπλίου (δίπλα στη ζώνη αλλαγής)</w:t>
            </w:r>
          </w:p>
        </w:tc>
      </w:tr>
      <w:tr w:rsidR="00695F37" w:rsidRPr="00695F37" w14:paraId="7371EC88" w14:textId="77777777">
        <w:trPr>
          <w:tblCellSpacing w:w="15" w:type="dxa"/>
        </w:trPr>
        <w:tc>
          <w:tcPr>
            <w:tcW w:w="0" w:type="auto"/>
            <w:tcBorders>
              <w:bottom w:val="single" w:sz="6" w:space="0" w:color="DCDFE5"/>
            </w:tcBorders>
            <w:vAlign w:val="center"/>
            <w:hideMark/>
          </w:tcPr>
          <w:p w14:paraId="71C1552B" w14:textId="77777777" w:rsidR="00695F37" w:rsidRPr="00695F37" w:rsidRDefault="00695F37" w:rsidP="00695F37"/>
        </w:tc>
        <w:tc>
          <w:tcPr>
            <w:tcW w:w="0" w:type="auto"/>
            <w:tcBorders>
              <w:bottom w:val="single" w:sz="6" w:space="0" w:color="DCDFE5"/>
            </w:tcBorders>
            <w:vAlign w:val="center"/>
            <w:hideMark/>
          </w:tcPr>
          <w:p w14:paraId="20ED359B" w14:textId="77777777" w:rsidR="00695F37" w:rsidRPr="00695F37" w:rsidRDefault="00695F37" w:rsidP="00695F37">
            <w:r w:rsidRPr="00695F37">
              <w:t>07:00–07:50</w:t>
            </w:r>
          </w:p>
        </w:tc>
        <w:tc>
          <w:tcPr>
            <w:tcW w:w="0" w:type="auto"/>
            <w:tcBorders>
              <w:bottom w:val="single" w:sz="6" w:space="0" w:color="DCDFE5"/>
            </w:tcBorders>
            <w:vAlign w:val="center"/>
            <w:hideMark/>
          </w:tcPr>
          <w:p w14:paraId="472E2CD6" w14:textId="77777777" w:rsidR="00695F37" w:rsidRPr="00695F37" w:rsidRDefault="00695F37" w:rsidP="00695F37">
            <w:proofErr w:type="spellStart"/>
            <w:r w:rsidRPr="00695F37">
              <w:t>Bike</w:t>
            </w:r>
            <w:proofErr w:type="spellEnd"/>
            <w:r w:rsidRPr="00695F37">
              <w:t xml:space="preserve"> </w:t>
            </w:r>
            <w:proofErr w:type="spellStart"/>
            <w:r w:rsidRPr="00695F37">
              <w:t>check</w:t>
            </w:r>
            <w:proofErr w:type="spellEnd"/>
            <w:r w:rsidRPr="00695F37">
              <w:t>-in για όλα τα αγωνίσματα</w:t>
            </w:r>
          </w:p>
        </w:tc>
        <w:tc>
          <w:tcPr>
            <w:tcW w:w="0" w:type="auto"/>
            <w:tcBorders>
              <w:bottom w:val="single" w:sz="6" w:space="0" w:color="DCDFE5"/>
            </w:tcBorders>
            <w:vAlign w:val="center"/>
            <w:hideMark/>
          </w:tcPr>
          <w:p w14:paraId="517AEA0E" w14:textId="77777777" w:rsidR="00695F37" w:rsidRPr="00695F37" w:rsidRDefault="00695F37" w:rsidP="00695F37">
            <w:r w:rsidRPr="00695F37">
              <w:t>Ζώνη αλλαγής, λιμάνι Ναυπλίου</w:t>
            </w:r>
          </w:p>
        </w:tc>
      </w:tr>
      <w:tr w:rsidR="00695F37" w:rsidRPr="00695F37" w14:paraId="5BF18530" w14:textId="77777777">
        <w:trPr>
          <w:tblCellSpacing w:w="15" w:type="dxa"/>
        </w:trPr>
        <w:tc>
          <w:tcPr>
            <w:tcW w:w="0" w:type="auto"/>
            <w:tcBorders>
              <w:bottom w:val="single" w:sz="6" w:space="0" w:color="DCDFE5"/>
            </w:tcBorders>
            <w:vAlign w:val="center"/>
            <w:hideMark/>
          </w:tcPr>
          <w:p w14:paraId="748C0840" w14:textId="77777777" w:rsidR="00695F37" w:rsidRPr="00695F37" w:rsidRDefault="00695F37" w:rsidP="00695F37"/>
        </w:tc>
        <w:tc>
          <w:tcPr>
            <w:tcW w:w="0" w:type="auto"/>
            <w:tcBorders>
              <w:bottom w:val="single" w:sz="6" w:space="0" w:color="DCDFE5"/>
            </w:tcBorders>
            <w:vAlign w:val="center"/>
            <w:hideMark/>
          </w:tcPr>
          <w:p w14:paraId="3B25805A" w14:textId="77777777" w:rsidR="00695F37" w:rsidRPr="00695F37" w:rsidRDefault="00695F37" w:rsidP="00695F37">
            <w:r w:rsidRPr="00695F37">
              <w:t>08:00</w:t>
            </w:r>
          </w:p>
        </w:tc>
        <w:tc>
          <w:tcPr>
            <w:tcW w:w="0" w:type="auto"/>
            <w:tcBorders>
              <w:bottom w:val="single" w:sz="6" w:space="0" w:color="DCDFE5"/>
            </w:tcBorders>
            <w:vAlign w:val="center"/>
            <w:hideMark/>
          </w:tcPr>
          <w:p w14:paraId="28B9D556" w14:textId="77777777" w:rsidR="00695F37" w:rsidRPr="00695F37" w:rsidRDefault="00695F37" w:rsidP="00695F37">
            <w:pPr>
              <w:rPr>
                <w:lang w:val="en-US"/>
              </w:rPr>
            </w:pPr>
            <w:r w:rsidRPr="00695F37">
              <w:t>Εκκίνηση</w:t>
            </w:r>
            <w:r w:rsidRPr="00695F37">
              <w:rPr>
                <w:lang w:val="en-US"/>
              </w:rPr>
              <w:t xml:space="preserve"> Sprint Triathlon &amp; Adults Aquathlon</w:t>
            </w:r>
          </w:p>
        </w:tc>
        <w:tc>
          <w:tcPr>
            <w:tcW w:w="0" w:type="auto"/>
            <w:tcBorders>
              <w:bottom w:val="single" w:sz="6" w:space="0" w:color="DCDFE5"/>
            </w:tcBorders>
            <w:vAlign w:val="center"/>
            <w:hideMark/>
          </w:tcPr>
          <w:p w14:paraId="7C3A1982" w14:textId="77777777" w:rsidR="00695F37" w:rsidRPr="00695F37" w:rsidRDefault="00695F37" w:rsidP="00695F37">
            <w:r w:rsidRPr="00695F37">
              <w:t>Ναύπλιο</w:t>
            </w:r>
          </w:p>
        </w:tc>
      </w:tr>
      <w:tr w:rsidR="00695F37" w:rsidRPr="00695F37" w14:paraId="1589163F" w14:textId="77777777">
        <w:trPr>
          <w:tblCellSpacing w:w="15" w:type="dxa"/>
        </w:trPr>
        <w:tc>
          <w:tcPr>
            <w:tcW w:w="0" w:type="auto"/>
            <w:tcBorders>
              <w:bottom w:val="single" w:sz="6" w:space="0" w:color="DCDFE5"/>
            </w:tcBorders>
            <w:vAlign w:val="center"/>
            <w:hideMark/>
          </w:tcPr>
          <w:p w14:paraId="5B8F711B" w14:textId="77777777" w:rsidR="00695F37" w:rsidRPr="00695F37" w:rsidRDefault="00695F37" w:rsidP="00695F37"/>
        </w:tc>
        <w:tc>
          <w:tcPr>
            <w:tcW w:w="0" w:type="auto"/>
            <w:tcBorders>
              <w:bottom w:val="single" w:sz="6" w:space="0" w:color="DCDFE5"/>
            </w:tcBorders>
            <w:vAlign w:val="center"/>
            <w:hideMark/>
          </w:tcPr>
          <w:p w14:paraId="28F2FD84" w14:textId="77777777" w:rsidR="00695F37" w:rsidRPr="00695F37" w:rsidRDefault="00695F37" w:rsidP="00695F37">
            <w:r w:rsidRPr="00695F37">
              <w:t>08:15</w:t>
            </w:r>
          </w:p>
        </w:tc>
        <w:tc>
          <w:tcPr>
            <w:tcW w:w="0" w:type="auto"/>
            <w:tcBorders>
              <w:bottom w:val="single" w:sz="6" w:space="0" w:color="DCDFE5"/>
            </w:tcBorders>
            <w:vAlign w:val="center"/>
            <w:hideMark/>
          </w:tcPr>
          <w:p w14:paraId="0CF4693A" w14:textId="77777777" w:rsidR="00695F37" w:rsidRPr="00695F37" w:rsidRDefault="00695F37" w:rsidP="00695F37">
            <w:r w:rsidRPr="00695F37">
              <w:t xml:space="preserve">Εκκίνηση Standard </w:t>
            </w:r>
            <w:proofErr w:type="spellStart"/>
            <w:r w:rsidRPr="00695F37">
              <w:t>Triathlon</w:t>
            </w:r>
            <w:proofErr w:type="spellEnd"/>
          </w:p>
        </w:tc>
        <w:tc>
          <w:tcPr>
            <w:tcW w:w="0" w:type="auto"/>
            <w:tcBorders>
              <w:bottom w:val="single" w:sz="6" w:space="0" w:color="DCDFE5"/>
            </w:tcBorders>
            <w:vAlign w:val="center"/>
            <w:hideMark/>
          </w:tcPr>
          <w:p w14:paraId="1775995C" w14:textId="77777777" w:rsidR="00695F37" w:rsidRPr="00695F37" w:rsidRDefault="00695F37" w:rsidP="00695F37">
            <w:r w:rsidRPr="00695F37">
              <w:t>Ναύπλιο</w:t>
            </w:r>
          </w:p>
        </w:tc>
      </w:tr>
      <w:tr w:rsidR="00695F37" w:rsidRPr="00695F37" w14:paraId="6DE59781" w14:textId="77777777">
        <w:trPr>
          <w:tblCellSpacing w:w="15" w:type="dxa"/>
        </w:trPr>
        <w:tc>
          <w:tcPr>
            <w:tcW w:w="0" w:type="auto"/>
            <w:tcBorders>
              <w:bottom w:val="single" w:sz="6" w:space="0" w:color="DCDFE5"/>
            </w:tcBorders>
            <w:vAlign w:val="center"/>
            <w:hideMark/>
          </w:tcPr>
          <w:p w14:paraId="47272EBA" w14:textId="77777777" w:rsidR="00695F37" w:rsidRPr="00695F37" w:rsidRDefault="00695F37" w:rsidP="00695F37"/>
        </w:tc>
        <w:tc>
          <w:tcPr>
            <w:tcW w:w="0" w:type="auto"/>
            <w:tcBorders>
              <w:bottom w:val="single" w:sz="6" w:space="0" w:color="DCDFE5"/>
            </w:tcBorders>
            <w:vAlign w:val="center"/>
            <w:hideMark/>
          </w:tcPr>
          <w:p w14:paraId="4538661E" w14:textId="77777777" w:rsidR="00695F37" w:rsidRPr="00695F37" w:rsidRDefault="00695F37" w:rsidP="00695F37">
            <w:r w:rsidRPr="00695F37">
              <w:t>11:15</w:t>
            </w:r>
          </w:p>
        </w:tc>
        <w:tc>
          <w:tcPr>
            <w:tcW w:w="0" w:type="auto"/>
            <w:tcBorders>
              <w:bottom w:val="single" w:sz="6" w:space="0" w:color="DCDFE5"/>
            </w:tcBorders>
            <w:vAlign w:val="center"/>
            <w:hideMark/>
          </w:tcPr>
          <w:p w14:paraId="1FB270DB" w14:textId="77777777" w:rsidR="00695F37" w:rsidRPr="00695F37" w:rsidRDefault="00695F37" w:rsidP="00695F37">
            <w:r w:rsidRPr="00695F37">
              <w:t xml:space="preserve">Εκκίνηση </w:t>
            </w:r>
            <w:proofErr w:type="spellStart"/>
            <w:r w:rsidRPr="00695F37">
              <w:t>Junior</w:t>
            </w:r>
            <w:proofErr w:type="spellEnd"/>
            <w:r w:rsidRPr="00695F37">
              <w:t xml:space="preserve"> </w:t>
            </w:r>
            <w:proofErr w:type="spellStart"/>
            <w:r w:rsidRPr="00695F37">
              <w:t>Aquathlon</w:t>
            </w:r>
            <w:proofErr w:type="spellEnd"/>
          </w:p>
        </w:tc>
        <w:tc>
          <w:tcPr>
            <w:tcW w:w="0" w:type="auto"/>
            <w:tcBorders>
              <w:bottom w:val="single" w:sz="6" w:space="0" w:color="DCDFE5"/>
            </w:tcBorders>
            <w:vAlign w:val="center"/>
            <w:hideMark/>
          </w:tcPr>
          <w:p w14:paraId="1BA040E0" w14:textId="77777777" w:rsidR="00695F37" w:rsidRPr="00695F37" w:rsidRDefault="00695F37" w:rsidP="00695F37">
            <w:r w:rsidRPr="00695F37">
              <w:t>Ναύπλιο</w:t>
            </w:r>
          </w:p>
        </w:tc>
      </w:tr>
      <w:tr w:rsidR="00695F37" w:rsidRPr="00695F37" w14:paraId="3D576EBB" w14:textId="77777777">
        <w:trPr>
          <w:tblCellSpacing w:w="15" w:type="dxa"/>
        </w:trPr>
        <w:tc>
          <w:tcPr>
            <w:tcW w:w="0" w:type="auto"/>
            <w:tcBorders>
              <w:bottom w:val="nil"/>
            </w:tcBorders>
            <w:vAlign w:val="center"/>
            <w:hideMark/>
          </w:tcPr>
          <w:p w14:paraId="1BF230AB" w14:textId="77777777" w:rsidR="00695F37" w:rsidRPr="00695F37" w:rsidRDefault="00695F37" w:rsidP="00695F37"/>
        </w:tc>
        <w:tc>
          <w:tcPr>
            <w:tcW w:w="0" w:type="auto"/>
            <w:tcBorders>
              <w:bottom w:val="nil"/>
            </w:tcBorders>
            <w:vAlign w:val="center"/>
            <w:hideMark/>
          </w:tcPr>
          <w:p w14:paraId="3541CCE4" w14:textId="77777777" w:rsidR="00695F37" w:rsidRPr="00695F37" w:rsidRDefault="00695F37" w:rsidP="00695F37">
            <w:r w:rsidRPr="00695F37">
              <w:t>12:15</w:t>
            </w:r>
          </w:p>
        </w:tc>
        <w:tc>
          <w:tcPr>
            <w:tcW w:w="0" w:type="auto"/>
            <w:tcBorders>
              <w:bottom w:val="nil"/>
            </w:tcBorders>
            <w:vAlign w:val="center"/>
            <w:hideMark/>
          </w:tcPr>
          <w:p w14:paraId="385E0638" w14:textId="77777777" w:rsidR="00695F37" w:rsidRPr="00695F37" w:rsidRDefault="00695F37" w:rsidP="00695F37">
            <w:r w:rsidRPr="00695F37">
              <w:t xml:space="preserve">Απονομές </w:t>
            </w:r>
            <w:proofErr w:type="spellStart"/>
            <w:r w:rsidRPr="00695F37">
              <w:t>Τριάθλου</w:t>
            </w:r>
            <w:proofErr w:type="spellEnd"/>
            <w:r w:rsidRPr="00695F37">
              <w:t xml:space="preserve"> και </w:t>
            </w:r>
            <w:proofErr w:type="spellStart"/>
            <w:r w:rsidRPr="00695F37">
              <w:t>Aquathlon</w:t>
            </w:r>
            <w:proofErr w:type="spellEnd"/>
          </w:p>
        </w:tc>
        <w:tc>
          <w:tcPr>
            <w:tcW w:w="0" w:type="auto"/>
            <w:tcBorders>
              <w:bottom w:val="nil"/>
            </w:tcBorders>
            <w:vAlign w:val="center"/>
            <w:hideMark/>
          </w:tcPr>
          <w:p w14:paraId="0A215F73" w14:textId="77777777" w:rsidR="00695F37" w:rsidRPr="00695F37" w:rsidRDefault="00695F37" w:rsidP="00695F37">
            <w:r w:rsidRPr="00695F37">
              <w:t>Σημείο τερματισμού, Ναύπλιο</w:t>
            </w:r>
          </w:p>
        </w:tc>
      </w:tr>
    </w:tbl>
    <w:p w14:paraId="5E3FDF5D" w14:textId="77777777" w:rsidR="00695F37" w:rsidRPr="00695F37" w:rsidRDefault="00695F37" w:rsidP="00695F37">
      <w:r w:rsidRPr="00695F37">
        <w:t xml:space="preserve">Οι κολυμβητικές διαδρομές των 1.500 και 3.000 μέτρων του Σαββάτου είναι ενταγμένες στο πρωτάθλημα WSL – </w:t>
      </w:r>
      <w:proofErr w:type="spellStart"/>
      <w:r w:rsidRPr="00695F37">
        <w:t>whynot</w:t>
      </w:r>
      <w:proofErr w:type="spellEnd"/>
      <w:r w:rsidRPr="00695F37">
        <w:t xml:space="preserve"> </w:t>
      </w:r>
      <w:proofErr w:type="spellStart"/>
      <w:r w:rsidRPr="00695F37">
        <w:t>Swimming</w:t>
      </w:r>
      <w:proofErr w:type="spellEnd"/>
      <w:r w:rsidRPr="00695F37">
        <w:t xml:space="preserve"> </w:t>
      </w:r>
      <w:proofErr w:type="spellStart"/>
      <w:r w:rsidRPr="00695F37">
        <w:t>League</w:t>
      </w:r>
      <w:proofErr w:type="spellEnd"/>
      <w:r w:rsidRPr="00695F37">
        <w:t xml:space="preserve">, προσφέροντας κρίσιμους βαθμούς για την ολοκλήρωση της αγωνιστικής περιόδου, ενώ ο παιδικός αγώνας των 300 μέτρων εισάγει τους νεότερους αθλητές στη μαγεία του υγρού στίβου. Αντίστοιχα, την Κυριακή, τα αγωνίσματα Standard </w:t>
      </w:r>
      <w:proofErr w:type="spellStart"/>
      <w:r w:rsidRPr="00695F37">
        <w:t>Triathlon</w:t>
      </w:r>
      <w:proofErr w:type="spellEnd"/>
      <w:r w:rsidRPr="00695F37">
        <w:t xml:space="preserve"> (1.500μ. κολύμβηση, 40χλμ. </w:t>
      </w:r>
      <w:proofErr w:type="spellStart"/>
      <w:r w:rsidRPr="00695F37">
        <w:t>ποδήλασία</w:t>
      </w:r>
      <w:proofErr w:type="spellEnd"/>
      <w:r w:rsidRPr="00695F37">
        <w:t xml:space="preserve">, 10χλμ. τρέξιμο) και </w:t>
      </w:r>
      <w:proofErr w:type="spellStart"/>
      <w:r w:rsidRPr="00695F37">
        <w:t>Sprint</w:t>
      </w:r>
      <w:proofErr w:type="spellEnd"/>
      <w:r w:rsidRPr="00695F37">
        <w:t xml:space="preserve"> </w:t>
      </w:r>
      <w:proofErr w:type="spellStart"/>
      <w:r w:rsidRPr="00695F37">
        <w:t>Triathlon</w:t>
      </w:r>
      <w:proofErr w:type="spellEnd"/>
      <w:r w:rsidRPr="00695F37">
        <w:t xml:space="preserve"> (750μ. κολύμβηση, 20χλμ. </w:t>
      </w:r>
      <w:proofErr w:type="spellStart"/>
      <w:r w:rsidRPr="00695F37">
        <w:t>ποδήλασία</w:t>
      </w:r>
      <w:proofErr w:type="spellEnd"/>
      <w:r w:rsidRPr="00695F37">
        <w:t xml:space="preserve">, 5χλμ. τρέξιμο) βαθμολογούνται στο πλαίσιο του WTL – </w:t>
      </w:r>
      <w:proofErr w:type="spellStart"/>
      <w:r w:rsidRPr="00695F37">
        <w:t>whynot</w:t>
      </w:r>
      <w:proofErr w:type="spellEnd"/>
      <w:r w:rsidRPr="00695F37">
        <w:t xml:space="preserve"> </w:t>
      </w:r>
      <w:proofErr w:type="spellStart"/>
      <w:r w:rsidRPr="00695F37">
        <w:t>Triathlon</w:t>
      </w:r>
      <w:proofErr w:type="spellEnd"/>
      <w:r w:rsidRPr="00695F37">
        <w:t xml:space="preserve"> </w:t>
      </w:r>
      <w:proofErr w:type="spellStart"/>
      <w:r w:rsidRPr="00695F37">
        <w:t>League</w:t>
      </w:r>
      <w:proofErr w:type="spellEnd"/>
      <w:r w:rsidRPr="00695F37">
        <w:t xml:space="preserve">. Το πρόγραμμα συμπληρώνουν το </w:t>
      </w:r>
      <w:proofErr w:type="spellStart"/>
      <w:r w:rsidRPr="00695F37">
        <w:t>Adults</w:t>
      </w:r>
      <w:proofErr w:type="spellEnd"/>
      <w:r w:rsidRPr="00695F37">
        <w:t xml:space="preserve"> </w:t>
      </w:r>
      <w:proofErr w:type="spellStart"/>
      <w:r w:rsidRPr="00695F37">
        <w:t>Aquathlon</w:t>
      </w:r>
      <w:proofErr w:type="spellEnd"/>
      <w:r w:rsidRPr="00695F37">
        <w:t xml:space="preserve"> (750μ. κολύμβηση, 5χλμ. τρέξιμο) και το </w:t>
      </w:r>
      <w:proofErr w:type="spellStart"/>
      <w:r w:rsidRPr="00695F37">
        <w:t>Junior</w:t>
      </w:r>
      <w:proofErr w:type="spellEnd"/>
      <w:r w:rsidRPr="00695F37">
        <w:t xml:space="preserve"> </w:t>
      </w:r>
      <w:proofErr w:type="spellStart"/>
      <w:r w:rsidRPr="00695F37">
        <w:t>Aquathlon</w:t>
      </w:r>
      <w:proofErr w:type="spellEnd"/>
      <w:r w:rsidRPr="00695F37">
        <w:t xml:space="preserve"> (150μ. κολύμβηση, 1χλμ. τρέξιμο), εξασφαλίζοντας έντονο συναγωνισμό για κάθε ηλικία και επίπεδο.</w:t>
      </w:r>
    </w:p>
    <w:p w14:paraId="5368CE0C" w14:textId="77777777" w:rsidR="00695F37" w:rsidRPr="00695F37" w:rsidRDefault="00695F37" w:rsidP="00695F37">
      <w:r w:rsidRPr="00695F37">
        <w:t>Πέρα από το καθαρά αγωνιστικό σκέλος, η διοργάνωση αποτελεί μια ολοκληρωμένη ταξιδιωτική εμπειρία που συνδέει τον αθλητισμό με την τοπική ταυτότητα. Το Τολό, με τα καθαρά νερά και τη φιλόξενη παραλία του, αναδεικνύεται σε ιδανικό πεδίο θαλάσσιων δραστηριοτήτων. Την ίδια στιγμή, το Ναύπλιο προσφέρει ένα σπάνιο ιστορικό σκηνικό, καθώς οι αθλητές θα αγωνιστούν με φόντο το Παλαμήδι, την Ακροναυπλία και την παραλιακή ζώνη. Οι επαγγελματίες του τουρισμού και της εστίασης του Δήμου μας είναι έτοιμοι να υποδεχτούν τους επισκέπτες, προσφέροντας την παραδοσιακή φιλοξενία και τα ποιοτικά προϊόντα της Αργολίδας.</w:t>
      </w:r>
    </w:p>
    <w:p w14:paraId="76B58556" w14:textId="77777777" w:rsidR="00695F37" w:rsidRPr="00695F37" w:rsidRDefault="00695F37" w:rsidP="00695F37">
      <w:r w:rsidRPr="00695F37">
        <w:t>Τέλος, η ασφαλής και άρτια διεξαγωγή των αγώνων βασίζεται στη συστηματική συνεργασία του Δήμου με τις αρμόδιες αρχές, τους χορηγούς και, πάνω απ' όλα, το σώμα των εθελοντών. Οι εθελοντές μας, στελεχώνοντας τις διαδρομές και τους σταθμούς υποστήριξης, αποτελούν την ψυχή της διοργάνωσης και κάνουν πράξη τις αξίες της αλληλεγγύης και της κοινωνικής συμμετοχής.</w:t>
      </w:r>
    </w:p>
    <w:p w14:paraId="2CC9326C" w14:textId="77777777" w:rsidR="00695F37" w:rsidRDefault="00695F37" w:rsidP="00695F37">
      <w:r w:rsidRPr="00695F37">
        <w:t>Στις 10 και 11 Οκτωβρίου, ο Δήμος Ναυπλιέων σάς προσκαλεί να γίνετε μέρος αυτής της μεγάλης γιορτής, όπου κάθε προσπάθεια κερδίζει το χειροκρότημα και κάθε τερματισμός είναι μια κοινή νίκη.</w:t>
      </w:r>
    </w:p>
    <w:p w14:paraId="1E610252" w14:textId="77777777" w:rsidR="00695F37" w:rsidRDefault="00695F37" w:rsidP="00695F37"/>
    <w:p w14:paraId="1F2F7F72" w14:textId="77777777" w:rsidR="00695F37" w:rsidRDefault="00695F37" w:rsidP="00695F37"/>
    <w:p w14:paraId="32CEECAF" w14:textId="77777777" w:rsidR="00695F37" w:rsidRDefault="00695F37" w:rsidP="00695F37"/>
    <w:p w14:paraId="3DE8DA02" w14:textId="5814CBB1" w:rsidR="00695F37" w:rsidRPr="00695F37" w:rsidRDefault="00695F37" w:rsidP="00695F37">
      <w:r w:rsidRPr="000027AB">
        <w:rPr>
          <w:noProof/>
        </w:rPr>
        <w:drawing>
          <wp:inline distT="0" distB="0" distL="0" distR="0" wp14:anchorId="43469CB9" wp14:editId="729F42AD">
            <wp:extent cx="1962150" cy="457200"/>
            <wp:effectExtent l="0" t="0" r="0" b="0"/>
            <wp:docPr id="1778979865" name="Εικόνα 1" descr="Description: C:\Users\Peter Rotas\OneDrive - SMARTSOLUTIONS\PETER\whynot\WhyNot-logo-horizontal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Peter Rotas\OneDrive - SMARTSOLUTIONS\PETER\whynot\WhyNot-logo-horizontal V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2150" cy="457200"/>
                    </a:xfrm>
                    <a:prstGeom prst="rect">
                      <a:avLst/>
                    </a:prstGeom>
                    <a:noFill/>
                    <a:ln>
                      <a:noFill/>
                    </a:ln>
                  </pic:spPr>
                </pic:pic>
              </a:graphicData>
            </a:graphic>
          </wp:inline>
        </w:drawing>
      </w:r>
    </w:p>
    <w:p w14:paraId="44DC6337" w14:textId="77777777" w:rsidR="00695F37" w:rsidRDefault="00695F37" w:rsidP="00695F37"/>
    <w:p w14:paraId="1FD9DB09" w14:textId="77777777" w:rsidR="004D705D" w:rsidRPr="004D705D" w:rsidRDefault="004D705D" w:rsidP="004D705D">
      <w:pPr>
        <w:rPr>
          <w:lang w:val="pt-PT"/>
        </w:rPr>
      </w:pPr>
      <w:r w:rsidRPr="00591947">
        <w:rPr>
          <w:rFonts w:eastAsia="MS Mincho"/>
          <w:b/>
          <w:noProof/>
          <w:color w:val="FFFFFF"/>
          <w:sz w:val="20"/>
          <w:szCs w:val="20"/>
        </w:rPr>
        <w:t>Τ</w:t>
      </w:r>
      <w:r w:rsidRPr="004D705D">
        <w:rPr>
          <w:rFonts w:eastAsia="MS Mincho"/>
          <w:b/>
          <w:noProof/>
          <w:color w:val="FFFFFF"/>
          <w:sz w:val="20"/>
          <w:szCs w:val="20"/>
          <w:lang w:val="pt-PT"/>
        </w:rPr>
        <w:t>: 210</w:t>
      </w:r>
    </w:p>
    <w:tbl>
      <w:tblPr>
        <w:tblW w:w="48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0"/>
        <w:gridCol w:w="1096"/>
      </w:tblGrid>
      <w:tr w:rsidR="004D705D" w:rsidRPr="00B95650" w14:paraId="7A400D32" w14:textId="77777777" w:rsidTr="007C03E2">
        <w:tc>
          <w:tcPr>
            <w:tcW w:w="4381" w:type="pct"/>
            <w:tcBorders>
              <w:top w:val="nil"/>
              <w:left w:val="nil"/>
              <w:bottom w:val="nil"/>
              <w:right w:val="nil"/>
            </w:tcBorders>
            <w:shd w:val="clear" w:color="auto" w:fill="7F7F7F"/>
          </w:tcPr>
          <w:p w14:paraId="03B49CE0" w14:textId="77777777" w:rsidR="004D705D" w:rsidRPr="004D705D" w:rsidRDefault="004D705D" w:rsidP="007C03E2">
            <w:pPr>
              <w:pStyle w:val="a4"/>
              <w:jc w:val="center"/>
              <w:rPr>
                <w:b/>
                <w:color w:val="FFFFFF"/>
                <w:lang w:val="pt-PT"/>
              </w:rPr>
            </w:pPr>
            <w:r w:rsidRPr="00591947">
              <w:rPr>
                <w:rFonts w:eastAsia="MS Mincho"/>
                <w:b/>
                <w:noProof/>
                <w:color w:val="FFFFFF"/>
                <w:sz w:val="20"/>
                <w:szCs w:val="20"/>
              </w:rPr>
              <w:t>Τ</w:t>
            </w:r>
            <w:r w:rsidRPr="004D705D">
              <w:rPr>
                <w:rFonts w:eastAsia="MS Mincho"/>
                <w:b/>
                <w:noProof/>
                <w:color w:val="FFFFFF"/>
                <w:sz w:val="20"/>
                <w:szCs w:val="20"/>
                <w:lang w:val="pt-PT"/>
              </w:rPr>
              <w:t xml:space="preserve">: 210 9830680          -           E: </w:t>
            </w:r>
            <w:hyperlink r:id="rId9" w:history="1">
              <w:r w:rsidRPr="004D705D">
                <w:rPr>
                  <w:rStyle w:val="-"/>
                  <w:rFonts w:eastAsia="MS Mincho"/>
                  <w:b/>
                  <w:noProof/>
                  <w:color w:val="FFFFFF"/>
                  <w:sz w:val="20"/>
                  <w:lang w:val="pt-PT"/>
                </w:rPr>
                <w:t>info@why-n.gr</w:t>
              </w:r>
            </w:hyperlink>
            <w:r w:rsidRPr="004D705D">
              <w:rPr>
                <w:rFonts w:eastAsia="MS Mincho"/>
                <w:b/>
                <w:noProof/>
                <w:color w:val="FFFFFF"/>
                <w:sz w:val="20"/>
                <w:szCs w:val="20"/>
                <w:lang w:val="pt-PT"/>
              </w:rPr>
              <w:t xml:space="preserve">        -          </w:t>
            </w:r>
            <w:hyperlink r:id="rId10" w:history="1">
              <w:r w:rsidRPr="004D705D">
                <w:rPr>
                  <w:rStyle w:val="-"/>
                  <w:rFonts w:eastAsia="MS Mincho"/>
                  <w:b/>
                  <w:noProof/>
                  <w:color w:val="FFFFFF"/>
                  <w:sz w:val="20"/>
                  <w:lang w:val="pt-PT"/>
                </w:rPr>
                <w:t>www.</w:t>
              </w:r>
              <w:r w:rsidRPr="004D705D">
                <w:rPr>
                  <w:rStyle w:val="-"/>
                  <w:b/>
                  <w:color w:val="FFFFFF"/>
                  <w:lang w:val="pt-PT"/>
                </w:rPr>
                <w:t>why-n.gr</w:t>
              </w:r>
            </w:hyperlink>
          </w:p>
        </w:tc>
        <w:tc>
          <w:tcPr>
            <w:tcW w:w="619" w:type="pct"/>
            <w:tcBorders>
              <w:top w:val="nil"/>
              <w:left w:val="nil"/>
              <w:bottom w:val="nil"/>
              <w:right w:val="nil"/>
            </w:tcBorders>
            <w:shd w:val="clear" w:color="auto" w:fill="FF9900"/>
          </w:tcPr>
          <w:p w14:paraId="42F2DE1E" w14:textId="00AF0CD2" w:rsidR="004D705D" w:rsidRPr="00B95650" w:rsidRDefault="004D705D" w:rsidP="007C03E2">
            <w:pPr>
              <w:pStyle w:val="a3"/>
            </w:pPr>
          </w:p>
        </w:tc>
      </w:tr>
    </w:tbl>
    <w:p w14:paraId="3903E192" w14:textId="099B24A7" w:rsidR="00695F37" w:rsidRPr="004D705D" w:rsidRDefault="00695F37" w:rsidP="004D705D">
      <w:pPr>
        <w:rPr>
          <w:lang w:val="pt-PT"/>
        </w:rPr>
      </w:pPr>
    </w:p>
    <w:sectPr w:rsidR="00695F37" w:rsidRPr="004D705D" w:rsidSect="00CC3658">
      <w:footerReference w:type="default" r:id="rId11"/>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FD7B" w14:textId="77777777" w:rsidR="00DA7289" w:rsidRDefault="00DA7289" w:rsidP="00CC3658">
      <w:r>
        <w:separator/>
      </w:r>
    </w:p>
  </w:endnote>
  <w:endnote w:type="continuationSeparator" w:id="0">
    <w:p w14:paraId="33D9A932" w14:textId="77777777" w:rsidR="00DA7289" w:rsidRDefault="00DA7289"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2724" w14:textId="77777777" w:rsidR="00DA7289" w:rsidRDefault="00DA7289" w:rsidP="00CC3658">
      <w:r>
        <w:separator/>
      </w:r>
    </w:p>
  </w:footnote>
  <w:footnote w:type="continuationSeparator" w:id="0">
    <w:p w14:paraId="0595F2F6" w14:textId="77777777" w:rsidR="00DA7289" w:rsidRDefault="00DA7289"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50DD4"/>
    <w:rsid w:val="00053A93"/>
    <w:rsid w:val="00061A6B"/>
    <w:rsid w:val="00064741"/>
    <w:rsid w:val="00076947"/>
    <w:rsid w:val="000807D5"/>
    <w:rsid w:val="00083293"/>
    <w:rsid w:val="000944FE"/>
    <w:rsid w:val="0009590E"/>
    <w:rsid w:val="000A3630"/>
    <w:rsid w:val="000B7DB6"/>
    <w:rsid w:val="000E5565"/>
    <w:rsid w:val="000E731A"/>
    <w:rsid w:val="000F040E"/>
    <w:rsid w:val="00107194"/>
    <w:rsid w:val="00142EE4"/>
    <w:rsid w:val="00144B67"/>
    <w:rsid w:val="00147825"/>
    <w:rsid w:val="001518F6"/>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705D"/>
    <w:rsid w:val="00505B42"/>
    <w:rsid w:val="00551B91"/>
    <w:rsid w:val="005617EA"/>
    <w:rsid w:val="00564D62"/>
    <w:rsid w:val="005816B1"/>
    <w:rsid w:val="00583BCC"/>
    <w:rsid w:val="00586377"/>
    <w:rsid w:val="005900CA"/>
    <w:rsid w:val="005A5B23"/>
    <w:rsid w:val="005B0F1D"/>
    <w:rsid w:val="005B1B0F"/>
    <w:rsid w:val="005C1818"/>
    <w:rsid w:val="005D10B4"/>
    <w:rsid w:val="005D6426"/>
    <w:rsid w:val="00614B51"/>
    <w:rsid w:val="00616452"/>
    <w:rsid w:val="0065309C"/>
    <w:rsid w:val="00683C68"/>
    <w:rsid w:val="00695F37"/>
    <w:rsid w:val="006C2033"/>
    <w:rsid w:val="006E367D"/>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D3587"/>
    <w:rsid w:val="0092128C"/>
    <w:rsid w:val="00936CC2"/>
    <w:rsid w:val="00963F50"/>
    <w:rsid w:val="0097081E"/>
    <w:rsid w:val="0098222A"/>
    <w:rsid w:val="009907CA"/>
    <w:rsid w:val="009B540E"/>
    <w:rsid w:val="009B6189"/>
    <w:rsid w:val="009D6AEA"/>
    <w:rsid w:val="009E4EC4"/>
    <w:rsid w:val="009E6405"/>
    <w:rsid w:val="00A007D4"/>
    <w:rsid w:val="00A33B42"/>
    <w:rsid w:val="00A42556"/>
    <w:rsid w:val="00A50D67"/>
    <w:rsid w:val="00A53A45"/>
    <w:rsid w:val="00A82132"/>
    <w:rsid w:val="00AA3314"/>
    <w:rsid w:val="00AB20DB"/>
    <w:rsid w:val="00AC2FAF"/>
    <w:rsid w:val="00AD0D08"/>
    <w:rsid w:val="00B05110"/>
    <w:rsid w:val="00B06985"/>
    <w:rsid w:val="00B10291"/>
    <w:rsid w:val="00B10567"/>
    <w:rsid w:val="00B21F9A"/>
    <w:rsid w:val="00B27674"/>
    <w:rsid w:val="00B85A17"/>
    <w:rsid w:val="00BA15E8"/>
    <w:rsid w:val="00BA1791"/>
    <w:rsid w:val="00BE24AC"/>
    <w:rsid w:val="00BE7E63"/>
    <w:rsid w:val="00BF2ED1"/>
    <w:rsid w:val="00BF6C0D"/>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289"/>
    <w:rsid w:val="00DA7BE6"/>
    <w:rsid w:val="00DC1743"/>
    <w:rsid w:val="00DC2637"/>
    <w:rsid w:val="00DC700A"/>
    <w:rsid w:val="00DF16A7"/>
    <w:rsid w:val="00DF50B1"/>
    <w:rsid w:val="00E00207"/>
    <w:rsid w:val="00E43216"/>
    <w:rsid w:val="00E44514"/>
    <w:rsid w:val="00E93384"/>
    <w:rsid w:val="00EA21D2"/>
    <w:rsid w:val="00EB162C"/>
    <w:rsid w:val="00EC5794"/>
    <w:rsid w:val="00ED2C0C"/>
    <w:rsid w:val="00EE5CC1"/>
    <w:rsid w:val="00EE78AA"/>
    <w:rsid w:val="00F13916"/>
    <w:rsid w:val="00F2453B"/>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why-n.gr" TargetMode="External"/><Relationship Id="rId4" Type="http://schemas.openxmlformats.org/officeDocument/2006/relationships/webSettings" Target="webSettings.xml"/><Relationship Id="rId9" Type="http://schemas.openxmlformats.org/officeDocument/2006/relationships/hyperlink" Target="mailto:info@why-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682</Words>
  <Characters>3684</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3</cp:revision>
  <cp:lastPrinted>2025-07-25T09:20:00Z</cp:lastPrinted>
  <dcterms:created xsi:type="dcterms:W3CDTF">2026-10-07T05:58:00Z</dcterms:created>
  <dcterms:modified xsi:type="dcterms:W3CDTF">2026-10-07T06:02:00Z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