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824E6C" w:rsidRDefault="00FB2F33">
      <w:pPr>
        <w:jc w:val="center"/>
        <w:rPr>
          <w:rFonts w:asciiTheme="minorHAnsi" w:hAnsiTheme="minorHAnsi" w:cstheme="minorHAnsi"/>
          <w:b/>
          <w:color w:val="000000"/>
          <w:w w:val="150"/>
        </w:rPr>
      </w:pPr>
      <w:r w:rsidRPr="00824E6C">
        <w:rPr>
          <w:rFonts w:asciiTheme="minorHAnsi" w:hAnsiTheme="minorHAnsi" w:cstheme="minorHAnsi"/>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24E6C" w:rsidRDefault="007B7391">
      <w:pPr>
        <w:jc w:val="center"/>
        <w:rPr>
          <w:rFonts w:asciiTheme="minorHAnsi" w:hAnsiTheme="minorHAnsi" w:cstheme="minorHAnsi"/>
          <w:b/>
          <w:bCs/>
        </w:rPr>
      </w:pPr>
      <w:r w:rsidRPr="00824E6C">
        <w:rPr>
          <w:rFonts w:asciiTheme="minorHAnsi" w:hAnsiTheme="minorHAnsi" w:cstheme="minorHAnsi"/>
          <w:b/>
          <w:bCs/>
        </w:rPr>
        <w:t>ΔΗΜΟΣ ΝΑΥΠΛΙΕΩΝ</w:t>
      </w:r>
    </w:p>
    <w:p w14:paraId="0F0BC1D0" w14:textId="77777777" w:rsidR="003665C9" w:rsidRPr="00824E6C" w:rsidRDefault="007B7391" w:rsidP="003665C9">
      <w:pPr>
        <w:jc w:val="right"/>
        <w:rPr>
          <w:rFonts w:asciiTheme="minorHAnsi" w:hAnsiTheme="minorHAnsi" w:cstheme="minorHAnsi"/>
        </w:rPr>
      </w:pPr>
      <w:r w:rsidRPr="00824E6C">
        <w:rPr>
          <w:rFonts w:asciiTheme="minorHAnsi" w:hAnsiTheme="minorHAnsi" w:cstheme="minorHAnsi"/>
        </w:rPr>
        <w:t>ΑΥΤΟΤΕΛΕΣ ΓΡΑΦΕΙΟ ΕΠΙΚΟΙΝΩΝΙΑΣ και ΔΗΜΟΣΙΩΝ ΣΧΕΣΕΩΝ</w:t>
      </w:r>
    </w:p>
    <w:p w14:paraId="2B01E33E" w14:textId="72E40146" w:rsidR="008D3587" w:rsidRPr="00824E6C" w:rsidRDefault="007B7391" w:rsidP="008D3587">
      <w:pPr>
        <w:jc w:val="right"/>
        <w:rPr>
          <w:rFonts w:asciiTheme="minorHAnsi" w:hAnsiTheme="minorHAnsi" w:cstheme="minorHAnsi"/>
        </w:rPr>
      </w:pPr>
      <w:r w:rsidRPr="00824E6C">
        <w:rPr>
          <w:rFonts w:asciiTheme="minorHAnsi" w:hAnsiTheme="minorHAnsi" w:cstheme="minorHAnsi"/>
        </w:rPr>
        <w:br/>
      </w:r>
      <w:r w:rsidR="008D3587" w:rsidRPr="00824E6C">
        <w:rPr>
          <w:rFonts w:asciiTheme="minorHAnsi" w:hAnsiTheme="minorHAnsi" w:cstheme="minorHAnsi"/>
          <w:b/>
          <w:bCs/>
        </w:rPr>
        <w:t xml:space="preserve">Ναύπλιο, </w:t>
      </w:r>
      <w:r w:rsidR="00587621">
        <w:rPr>
          <w:rFonts w:asciiTheme="minorHAnsi" w:hAnsiTheme="minorHAnsi" w:cstheme="minorHAnsi"/>
          <w:b/>
          <w:bCs/>
        </w:rPr>
        <w:t>19</w:t>
      </w:r>
      <w:r w:rsidR="00983D74" w:rsidRPr="00824E6C">
        <w:rPr>
          <w:rFonts w:asciiTheme="minorHAnsi" w:hAnsiTheme="minorHAnsi" w:cstheme="minorHAnsi"/>
          <w:b/>
          <w:bCs/>
        </w:rPr>
        <w:t xml:space="preserve"> </w:t>
      </w:r>
      <w:r w:rsidR="00587621">
        <w:rPr>
          <w:rFonts w:asciiTheme="minorHAnsi" w:hAnsiTheme="minorHAnsi" w:cstheme="minorHAnsi"/>
          <w:b/>
          <w:bCs/>
        </w:rPr>
        <w:t>Ιανουαρίου</w:t>
      </w:r>
      <w:r w:rsidR="008D3587" w:rsidRPr="00824E6C">
        <w:rPr>
          <w:rFonts w:asciiTheme="minorHAnsi" w:hAnsiTheme="minorHAnsi" w:cstheme="minorHAnsi"/>
          <w:b/>
          <w:bCs/>
        </w:rPr>
        <w:t xml:space="preserve"> 202</w:t>
      </w:r>
      <w:r w:rsidR="00587621">
        <w:rPr>
          <w:rFonts w:asciiTheme="minorHAnsi" w:hAnsiTheme="minorHAnsi" w:cstheme="minorHAnsi"/>
          <w:b/>
          <w:bCs/>
        </w:rPr>
        <w:t>6</w:t>
      </w:r>
    </w:p>
    <w:p w14:paraId="7B81E9C6" w14:textId="027783D7" w:rsidR="003665C9" w:rsidRPr="00824E6C" w:rsidRDefault="003665C9" w:rsidP="008545D0">
      <w:pPr>
        <w:jc w:val="center"/>
        <w:rPr>
          <w:rFonts w:asciiTheme="minorHAnsi" w:hAnsiTheme="minorHAnsi" w:cstheme="minorHAnsi"/>
          <w:b/>
          <w:bCs/>
        </w:rPr>
      </w:pPr>
    </w:p>
    <w:p w14:paraId="610D1D72" w14:textId="4E239A68" w:rsidR="00166494" w:rsidRPr="00824E6C" w:rsidRDefault="007B7391" w:rsidP="008545D0">
      <w:pPr>
        <w:jc w:val="center"/>
        <w:rPr>
          <w:rFonts w:asciiTheme="minorHAnsi" w:hAnsiTheme="minorHAnsi" w:cstheme="minorHAnsi"/>
          <w:b/>
          <w:bCs/>
        </w:rPr>
      </w:pPr>
      <w:r w:rsidRPr="00824E6C">
        <w:rPr>
          <w:rFonts w:asciiTheme="minorHAnsi" w:hAnsiTheme="minorHAnsi" w:cstheme="minorHAnsi"/>
          <w:b/>
          <w:bCs/>
        </w:rPr>
        <w:t>ΔΕΛΤΙΟ ΤΥΠΟΥ</w:t>
      </w:r>
    </w:p>
    <w:p w14:paraId="518486F7" w14:textId="77777777" w:rsidR="00FC563D" w:rsidRPr="00824E6C" w:rsidRDefault="00FC563D" w:rsidP="008545D0">
      <w:pPr>
        <w:jc w:val="center"/>
        <w:rPr>
          <w:rFonts w:asciiTheme="minorHAnsi" w:hAnsiTheme="minorHAnsi" w:cstheme="minorHAnsi"/>
          <w:b/>
          <w:bCs/>
        </w:rPr>
      </w:pPr>
    </w:p>
    <w:p w14:paraId="74FDACCB" w14:textId="77777777" w:rsidR="00587621" w:rsidRPr="00F67F40" w:rsidRDefault="00587621" w:rsidP="00587621">
      <w:pPr>
        <w:spacing w:after="160" w:line="259" w:lineRule="auto"/>
        <w:jc w:val="center"/>
      </w:pPr>
      <w:r>
        <w:rPr>
          <w:b/>
          <w:bCs/>
        </w:rPr>
        <w:t>Α</w:t>
      </w:r>
      <w:r w:rsidRPr="00F67F40">
        <w:rPr>
          <w:b/>
          <w:bCs/>
        </w:rPr>
        <w:t>νακοίνωση Δήμου Ναυπλιέων για το 3ο Δημοτικό Σχολείο Ναυπλίου</w:t>
      </w:r>
    </w:p>
    <w:p w14:paraId="42DAE51A" w14:textId="5644E1EF" w:rsidR="00587621" w:rsidRPr="00F67F40" w:rsidRDefault="00587621" w:rsidP="00587621">
      <w:pPr>
        <w:spacing w:after="160" w:line="259" w:lineRule="auto"/>
      </w:pPr>
      <w:r w:rsidRPr="00F67F40">
        <w:t>Ο Δήμος Ναυπλιέων ενημερώνει τους γονείς, τους εκπαιδευτικούς και την τοπική κοινωνία ότι το περιστατικό που σημειώθηκε τη Δευτέρα 19 Ιανουαρίου</w:t>
      </w:r>
      <w:r w:rsidR="00F67D34">
        <w:t xml:space="preserve"> 2026</w:t>
      </w:r>
      <w:r w:rsidRPr="00F67F40">
        <w:t xml:space="preserve"> στο 3ο Δημοτικό Σχολείο Ναυπλίου αντιμετωπίζεται με τη μέγιστη σοβαρότητα και υπευθυνότητα.</w:t>
      </w:r>
    </w:p>
    <w:p w14:paraId="6293EBF0" w14:textId="77777777" w:rsidR="00587621" w:rsidRPr="00F67F40" w:rsidRDefault="00587621" w:rsidP="00587621">
      <w:pPr>
        <w:spacing w:after="160" w:line="259" w:lineRule="auto"/>
      </w:pPr>
      <w:r w:rsidRPr="00F67F40">
        <w:t>Πράγματι, βλάβη στο σύστημα θέρμανσης προκάλεσε διαρροή και πλημμύρα σε χώρους του ισογείου, γεγονός που οδήγησε</w:t>
      </w:r>
      <w:r>
        <w:t xml:space="preserve">, </w:t>
      </w:r>
      <w:r w:rsidRPr="00F67F40">
        <w:t>ορθώς</w:t>
      </w:r>
      <w:r>
        <w:t xml:space="preserve">, </w:t>
      </w:r>
      <w:r w:rsidRPr="00F67F40">
        <w:t>στη διακοπή των μαθημάτων και την εκκένωση του κτιρίου για προληπτικούς λόγους ασφαλείας. Η ασφάλεια των μαθητών και του εκπαιδευτικού προσωπικού αποτελεί αδιαπραγμάτευτη προτεραιότητα του Δήμου.</w:t>
      </w:r>
    </w:p>
    <w:p w14:paraId="5FCF39B1" w14:textId="77777777" w:rsidR="00587621" w:rsidRDefault="00587621" w:rsidP="00587621">
      <w:r w:rsidRPr="00F67F40">
        <w:t>Από την πρώτη στιγμή</w:t>
      </w:r>
      <w:r>
        <w:t xml:space="preserve"> που ενημερώθηκε η αρμόδια υπηρεσία, την Πέμπτη 15 Ιανουαρίου 2026,  έστειλε τεχνικό για την αντιμετώπιση του προβλήματος. Ωστόσο μέσα στο Σαββατοκύριακο προέκυψε εκ νέου μεγαλύτερη βλάβη, λόγω της παλαιότητας των σωμάτων.</w:t>
      </w:r>
    </w:p>
    <w:p w14:paraId="2BE51D89" w14:textId="77777777" w:rsidR="00587621" w:rsidRPr="00F67F40" w:rsidRDefault="00587621" w:rsidP="00587621">
      <w:pPr>
        <w:spacing w:after="160" w:line="259" w:lineRule="auto"/>
      </w:pPr>
      <w:r>
        <w:t xml:space="preserve">Την Δευτέρα όταν το αρμόδιο τμήμα του Δήμου Ναυπλιέων ενημερώθηκε εκ νέου για το συμβάν οι αρμόδιοι αντιδήμαρχοι μαζί με </w:t>
      </w:r>
      <w:bookmarkStart w:id="0" w:name="_Hlk219720142"/>
      <w:r>
        <w:t>κ</w:t>
      </w:r>
      <w:r w:rsidRPr="00F67F40">
        <w:t>λιμάκιο των Τεχνικών Υπηρεσιών του Δήμου μετέβη</w:t>
      </w:r>
      <w:r>
        <w:t>σαν</w:t>
      </w:r>
      <w:r w:rsidRPr="00F67F40">
        <w:t xml:space="preserve"> στο σχολείο για αυτοψία</w:t>
      </w:r>
      <w:r>
        <w:t xml:space="preserve"> .Ήδη έ</w:t>
      </w:r>
      <w:r w:rsidRPr="00F67F40">
        <w:t>χουν ξεκινήσει εργασίες αποκατάστασης της βλάβης και καθαρισμού των χώρων</w:t>
      </w:r>
      <w:r>
        <w:t>. Παράλληλα γ</w:t>
      </w:r>
      <w:r w:rsidRPr="00F67F40">
        <w:t>ίνεται πλήρης έλεγχος του συστήματος θέρμανσης ώστε να αποφευχθεί επανάληψη παρόμοιου περιστατικού</w:t>
      </w:r>
    </w:p>
    <w:bookmarkEnd w:id="0"/>
    <w:p w14:paraId="0FAAC945" w14:textId="77777777" w:rsidR="00587621" w:rsidRPr="00F67F40" w:rsidRDefault="00587621" w:rsidP="00587621">
      <w:r w:rsidRPr="00F67F40">
        <w:t>Σε συνεργασία με τη Διεύθυνση του σχολείου και τη Διεύθυνση Πρωτοβάθμιας Εκπαίδευσης, θα υπάρξει έγκαιρη και υπεύθυνη ενημέρωση για τον χρόνο επαναλειτουργίας του σχολείου, μόλις διασφαλιστεί πλήρως η καταλληλόλητα των εγκαταστάσεων.</w:t>
      </w:r>
    </w:p>
    <w:p w14:paraId="25F80DE5" w14:textId="77777777" w:rsidR="00587621" w:rsidRPr="00F67F40" w:rsidRDefault="00587621" w:rsidP="00587621">
      <w:r w:rsidRPr="00F67F40">
        <w:t>Ο Δήμος αναγνωρίζει την ανησυχία των γονέων και κατανοεί πλήρως τις επισημάνσεις του Συλλόγου Γονέων και Κηδεμόνων. Στο πλαίσιο αυτό, θα ενισχυθούν οι διαδικασίες προληπτικής συντήρησης των σχολικών μονάδων και θα επανεξεταστούν τα πρωτόκολλα άμεσης ανταπόκρισης σε έκτακτα περιστατικά.</w:t>
      </w:r>
    </w:p>
    <w:p w14:paraId="3839DC04" w14:textId="77777777" w:rsidR="00587621" w:rsidRPr="00F67F40" w:rsidRDefault="00587621" w:rsidP="00587621">
      <w:r w:rsidRPr="00F67F40">
        <w:t>Η συνεργασία όλων των εμπλεκόμενων φορέων είναι απαραίτητη ώστε τα σχολεία μας να παραμένουν ασφαλή και λειτουργικά για τα παιδιά μας.</w:t>
      </w:r>
    </w:p>
    <w:p w14:paraId="1EBA466B" w14:textId="77777777" w:rsidR="00587621" w:rsidRPr="00F67F40" w:rsidRDefault="00587621" w:rsidP="00587621">
      <w:r w:rsidRPr="00F67F40">
        <w:t>Ο Δήμος Ναυπλιέων παραμένει στη διάθεση της σχολικής κοινότητας για κάθε αναγκαία διευκρίνιση.</w:t>
      </w:r>
    </w:p>
    <w:p w14:paraId="719BC897" w14:textId="2F404931" w:rsidR="00D06503" w:rsidRPr="00824E6C" w:rsidRDefault="00D06503" w:rsidP="00587621">
      <w:pPr>
        <w:rPr>
          <w:rFonts w:asciiTheme="minorHAnsi" w:hAnsiTheme="minorHAnsi" w:cstheme="minorHAnsi"/>
        </w:rPr>
      </w:pPr>
    </w:p>
    <w:sectPr w:rsidR="00D06503" w:rsidRPr="00824E6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1F" w14:textId="77777777" w:rsidR="00A57ACE" w:rsidRDefault="00A57ACE" w:rsidP="00CC3658">
      <w:r>
        <w:separator/>
      </w:r>
    </w:p>
  </w:endnote>
  <w:endnote w:type="continuationSeparator" w:id="0">
    <w:p w14:paraId="6CF439A3" w14:textId="77777777" w:rsidR="00A57ACE" w:rsidRDefault="00A57AC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22C3" w14:textId="77777777" w:rsidR="00A57ACE" w:rsidRDefault="00A57ACE" w:rsidP="00CC3658">
      <w:r>
        <w:separator/>
      </w:r>
    </w:p>
  </w:footnote>
  <w:footnote w:type="continuationSeparator" w:id="0">
    <w:p w14:paraId="7C545FFE" w14:textId="77777777" w:rsidR="00A57ACE" w:rsidRDefault="00A57AC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6619F"/>
    <w:rsid w:val="00484D61"/>
    <w:rsid w:val="00491BA3"/>
    <w:rsid w:val="00497297"/>
    <w:rsid w:val="004B163D"/>
    <w:rsid w:val="004B7B4F"/>
    <w:rsid w:val="004C15B4"/>
    <w:rsid w:val="004D7888"/>
    <w:rsid w:val="004E762D"/>
    <w:rsid w:val="00505B42"/>
    <w:rsid w:val="00522F09"/>
    <w:rsid w:val="00551DFD"/>
    <w:rsid w:val="005601D3"/>
    <w:rsid w:val="005617EA"/>
    <w:rsid w:val="00564D62"/>
    <w:rsid w:val="00570FB8"/>
    <w:rsid w:val="005816B1"/>
    <w:rsid w:val="00583BCC"/>
    <w:rsid w:val="00586377"/>
    <w:rsid w:val="00587621"/>
    <w:rsid w:val="00595BD4"/>
    <w:rsid w:val="005A5B23"/>
    <w:rsid w:val="005B0F1D"/>
    <w:rsid w:val="005B1B0F"/>
    <w:rsid w:val="005C1818"/>
    <w:rsid w:val="005D6426"/>
    <w:rsid w:val="00614B51"/>
    <w:rsid w:val="00616452"/>
    <w:rsid w:val="00620689"/>
    <w:rsid w:val="00627CA4"/>
    <w:rsid w:val="00631C1C"/>
    <w:rsid w:val="0065309C"/>
    <w:rsid w:val="006720BA"/>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24E6C"/>
    <w:rsid w:val="00831D25"/>
    <w:rsid w:val="008449AC"/>
    <w:rsid w:val="008449DD"/>
    <w:rsid w:val="0085455C"/>
    <w:rsid w:val="008545D0"/>
    <w:rsid w:val="00861DBE"/>
    <w:rsid w:val="00881DE6"/>
    <w:rsid w:val="0088382B"/>
    <w:rsid w:val="008D30B0"/>
    <w:rsid w:val="008D3587"/>
    <w:rsid w:val="008D5A5D"/>
    <w:rsid w:val="008E7894"/>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7423C"/>
    <w:rsid w:val="00A82132"/>
    <w:rsid w:val="00A86DFE"/>
    <w:rsid w:val="00AA3314"/>
    <w:rsid w:val="00AB20DB"/>
    <w:rsid w:val="00AC2FAF"/>
    <w:rsid w:val="00AD0D08"/>
    <w:rsid w:val="00AF2EE2"/>
    <w:rsid w:val="00B006ED"/>
    <w:rsid w:val="00B00E23"/>
    <w:rsid w:val="00B05110"/>
    <w:rsid w:val="00B0587B"/>
    <w:rsid w:val="00B06985"/>
    <w:rsid w:val="00B10291"/>
    <w:rsid w:val="00B10567"/>
    <w:rsid w:val="00B27674"/>
    <w:rsid w:val="00B3661F"/>
    <w:rsid w:val="00B62E22"/>
    <w:rsid w:val="00B742BD"/>
    <w:rsid w:val="00B85A17"/>
    <w:rsid w:val="00B90D86"/>
    <w:rsid w:val="00BA15E8"/>
    <w:rsid w:val="00BA1791"/>
    <w:rsid w:val="00BA7285"/>
    <w:rsid w:val="00BB5B21"/>
    <w:rsid w:val="00BD08BE"/>
    <w:rsid w:val="00BE7E63"/>
    <w:rsid w:val="00BF0545"/>
    <w:rsid w:val="00BF2ED1"/>
    <w:rsid w:val="00BF6C0D"/>
    <w:rsid w:val="00C07D96"/>
    <w:rsid w:val="00C35206"/>
    <w:rsid w:val="00C4606D"/>
    <w:rsid w:val="00C7608F"/>
    <w:rsid w:val="00C92A32"/>
    <w:rsid w:val="00C95A11"/>
    <w:rsid w:val="00CA285D"/>
    <w:rsid w:val="00CB7350"/>
    <w:rsid w:val="00CC3658"/>
    <w:rsid w:val="00CF520C"/>
    <w:rsid w:val="00D05CB4"/>
    <w:rsid w:val="00D06503"/>
    <w:rsid w:val="00D203A4"/>
    <w:rsid w:val="00D223AD"/>
    <w:rsid w:val="00D32142"/>
    <w:rsid w:val="00D33AB0"/>
    <w:rsid w:val="00D45399"/>
    <w:rsid w:val="00D54894"/>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E7143"/>
    <w:rsid w:val="00DF16A7"/>
    <w:rsid w:val="00DF50B1"/>
    <w:rsid w:val="00E00207"/>
    <w:rsid w:val="00E06FDD"/>
    <w:rsid w:val="00E35538"/>
    <w:rsid w:val="00E37BF5"/>
    <w:rsid w:val="00E43216"/>
    <w:rsid w:val="00E44514"/>
    <w:rsid w:val="00E57972"/>
    <w:rsid w:val="00E6426F"/>
    <w:rsid w:val="00E90B44"/>
    <w:rsid w:val="00E93384"/>
    <w:rsid w:val="00EB497A"/>
    <w:rsid w:val="00EE5CC1"/>
    <w:rsid w:val="00EE78AA"/>
    <w:rsid w:val="00F13916"/>
    <w:rsid w:val="00F33940"/>
    <w:rsid w:val="00F5025E"/>
    <w:rsid w:val="00F51686"/>
    <w:rsid w:val="00F529BA"/>
    <w:rsid w:val="00F53496"/>
    <w:rsid w:val="00F53839"/>
    <w:rsid w:val="00F67D34"/>
    <w:rsid w:val="00F8751B"/>
    <w:rsid w:val="00F92A92"/>
    <w:rsid w:val="00F9639E"/>
    <w:rsid w:val="00FA1C93"/>
    <w:rsid w:val="00FB1657"/>
    <w:rsid w:val="00FB2F33"/>
    <w:rsid w:val="00FB534C"/>
    <w:rsid w:val="00FC320B"/>
    <w:rsid w:val="00FC563D"/>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1788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2026-01-19T11:29:00Z</dcterms:created>
  <dcterms:modified xsi:type="dcterms:W3CDTF">2026-01-19T11:29:00Z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