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7378BD68"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FE4AD8" w:rsidRPr="008545D0">
        <w:rPr>
          <w:rFonts w:asciiTheme="minorHAnsi" w:hAnsiTheme="minorHAnsi" w:cstheme="minorHAnsi"/>
          <w:b/>
          <w:bCs/>
        </w:rPr>
        <w:t>0</w:t>
      </w:r>
      <w:r w:rsidR="008545D0" w:rsidRPr="008545D0">
        <w:rPr>
          <w:rFonts w:asciiTheme="minorHAnsi" w:hAnsiTheme="minorHAnsi" w:cstheme="minorHAnsi"/>
          <w:b/>
          <w:bCs/>
          <w:lang w:val="en-US"/>
        </w:rPr>
        <w:t>8</w:t>
      </w:r>
      <w:r w:rsidR="00FE4AD8" w:rsidRPr="008545D0">
        <w:rPr>
          <w:rFonts w:asciiTheme="minorHAnsi" w:hAnsiTheme="minorHAnsi" w:cstheme="minorHAnsi"/>
          <w:b/>
          <w:bCs/>
        </w:rPr>
        <w:t xml:space="preserve"> 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Pr="008545D0" w:rsidRDefault="007B7391" w:rsidP="008545D0">
      <w:pPr>
        <w:jc w:val="center"/>
        <w:rPr>
          <w:b/>
          <w:bCs/>
        </w:rPr>
      </w:pPr>
      <w:r w:rsidRPr="008545D0">
        <w:rPr>
          <w:b/>
          <w:bCs/>
        </w:rPr>
        <w:t>ΔΕΛΤΙΟ ΤΥΠΟΥ</w:t>
      </w:r>
    </w:p>
    <w:p w14:paraId="3F228E95" w14:textId="77777777" w:rsidR="00FE4AD8" w:rsidRPr="008545D0" w:rsidRDefault="00FE4AD8" w:rsidP="008545D0">
      <w:pPr>
        <w:jc w:val="center"/>
        <w:rPr>
          <w:b/>
          <w:bCs/>
        </w:rPr>
      </w:pPr>
    </w:p>
    <w:p w14:paraId="5FFBEA28" w14:textId="7A073038" w:rsidR="00E35538" w:rsidRPr="008545D0" w:rsidRDefault="00E35538" w:rsidP="008545D0">
      <w:pPr>
        <w:jc w:val="center"/>
        <w:rPr>
          <w:b/>
          <w:bCs/>
        </w:rPr>
      </w:pPr>
      <w:r w:rsidRPr="008545D0">
        <w:rPr>
          <w:b/>
          <w:bCs/>
        </w:rPr>
        <w:t>ΑΝΑΚΟΙΝΩΣΗ ΔΗΜΟΥ ΝΑΥΠΛΙΕΩΝ</w:t>
      </w:r>
    </w:p>
    <w:p w14:paraId="02533BA3" w14:textId="77777777" w:rsidR="008545D0" w:rsidRPr="008545D0" w:rsidRDefault="008545D0" w:rsidP="008545D0">
      <w:pPr>
        <w:jc w:val="center"/>
        <w:rPr>
          <w:b/>
          <w:bCs/>
          <w:lang w:val="en-US"/>
        </w:rPr>
      </w:pPr>
    </w:p>
    <w:p w14:paraId="388AEB90" w14:textId="77777777" w:rsidR="008545D0" w:rsidRPr="008545D0" w:rsidRDefault="008545D0" w:rsidP="008545D0">
      <w:r w:rsidRPr="008545D0">
        <w:t>Ο Δήμος Ναυπλιέων, σε συνέχεια της δημόσιας ανακοίνωσης του κ. Θεοφάνους, θεωρεί υποχρέωσή του να παραθέσει ορισμένες αναγκαίες διευκρινίσεις, με σεβασμό προς τον ίδιο και τους συνεργάτες του, αλλά και προς τους δημότες.</w:t>
      </w:r>
    </w:p>
    <w:p w14:paraId="447BC80E" w14:textId="77777777" w:rsidR="008545D0" w:rsidRPr="008545D0" w:rsidRDefault="008545D0" w:rsidP="008545D0">
      <w:r w:rsidRPr="008545D0">
        <w:t>Σύμφωνα με τον αρχικό σχεδιασμό και με όσα είχαν συμφωνηθεί με την εταιρεία διοργάνωσης, η συναυλία ήταν προγραμματισμένη για τις 19:00, καθώς η εκδήλωση φωταγώγησης ξεκινούσε στις 18:00.</w:t>
      </w:r>
    </w:p>
    <w:p w14:paraId="5BB6ABA2" w14:textId="77777777" w:rsidR="008545D0" w:rsidRPr="008545D0" w:rsidRDefault="008545D0" w:rsidP="008545D0">
      <w:r w:rsidRPr="008545D0">
        <w:t>Η ώρα 21:00 δεν είχε ποτέ συμφωνηθεί από τον Δήμο, ούτε υπήρξε σχετική αποδοχή εκ μέρους μας, διότι αυτό θα καθιστούσε αδύνατη την ομαλή διεξαγωγή της εκδήλωσης και θα έθετε σε δυσκολία το κοινό που περίμενε ήδη από νωρίς.</w:t>
      </w:r>
    </w:p>
    <w:p w14:paraId="09E34AEF" w14:textId="77777777" w:rsidR="008545D0" w:rsidRPr="008545D0" w:rsidRDefault="008545D0" w:rsidP="008545D0">
      <w:r w:rsidRPr="008545D0">
        <w:t>Την ώρα που η συναυλία έπρεπε να έχει ξεκινήσει, ο καλλιτέχνης και η ομάδα του δεν βρίσκονταν στο Ναύπλιο, ούτε υπήρξε ενημέρωση για καθυστερήσεις που θα επέτρεπαν στον Δήμο να διαχειριστεί την κατάσταση με τρόπο που να μην εκθέσει το κοινό.</w:t>
      </w:r>
    </w:p>
    <w:p w14:paraId="032F788B" w14:textId="77777777" w:rsidR="008545D0" w:rsidRPr="008545D0" w:rsidRDefault="008545D0" w:rsidP="008545D0">
      <w:r w:rsidRPr="008545D0">
        <w:t>Το γεγονός ότι, ύστερα από αλλεπάλληλες αλλαγές κατεύθυνσης, η ομάδα επέστρεφε στην Αθήνα και εκ των υστέρων επιχειρήθηκε εκ νέου επιστροφή, δημιούργησε σοβαρή αναστάτωση και κατέστησε την εκδήλωση αδύνατη.</w:t>
      </w:r>
      <w:r w:rsidRPr="008545D0">
        <w:t xml:space="preserve"> </w:t>
      </w:r>
    </w:p>
    <w:p w14:paraId="6FBE6792" w14:textId="6E10523A" w:rsidR="008545D0" w:rsidRPr="008545D0" w:rsidRDefault="008545D0" w:rsidP="008545D0">
      <w:r w:rsidRPr="008545D0">
        <w:t>Ο Δήμος δεν «άδειασε» τον καλλιτέχνη· αντιθέτως, εκτέθηκε ο Δήμος και το κοινό.</w:t>
      </w:r>
    </w:p>
    <w:p w14:paraId="76984771" w14:textId="77777777" w:rsidR="008545D0" w:rsidRPr="008545D0" w:rsidRDefault="008545D0" w:rsidP="008545D0">
      <w:r w:rsidRPr="008545D0">
        <w:t>Κατανοούμε πλήρως το πιεσμένο πρόγραμμα του καλλιτέχνη.</w:t>
      </w:r>
      <w:r w:rsidRPr="008545D0">
        <w:br/>
        <w:t>Όμως, όταν ενημερωθήκαμε ότι το συγκρότημα δεν θα μπορούσε να βρίσκεται στον χώρο πριν τις 21:00, ανακύπτουν πρακτικά ζητήματα, που δεν εξασφαλίζουν ομαλή διεξαγωγή συναυλίας σε δημόσιο χώρο.</w:t>
      </w:r>
    </w:p>
    <w:p w14:paraId="4AF9C08C" w14:textId="77777777" w:rsidR="008545D0" w:rsidRPr="008545D0" w:rsidRDefault="008545D0" w:rsidP="008545D0">
      <w:r w:rsidRPr="008545D0">
        <w:t>Είναι απαραίτητο να διευκρινιστεί ότι ο Δήμος Ναυπλιέων δεν είχε καμία ευθύνη για την κακή συνεννόηση σχετικά με την ώρα εμφάνισης</w:t>
      </w:r>
      <w:r w:rsidRPr="008545D0">
        <w:br/>
        <w:t xml:space="preserve">Η ασυνεννοησία προέκυψε μεταξύ: της </w:t>
      </w:r>
      <w:proofErr w:type="spellStart"/>
      <w:r w:rsidRPr="008545D0">
        <w:t>Musayeta</w:t>
      </w:r>
      <w:proofErr w:type="spellEnd"/>
      <w:r w:rsidRPr="008545D0">
        <w:t xml:space="preserve"> </w:t>
      </w:r>
      <w:proofErr w:type="spellStart"/>
      <w:r w:rsidRPr="008545D0">
        <w:t>Entertainment</w:t>
      </w:r>
      <w:proofErr w:type="spellEnd"/>
      <w:r w:rsidRPr="008545D0">
        <w:t xml:space="preserve"> O.E.,</w:t>
      </w:r>
      <w:r w:rsidRPr="008545D0">
        <w:br/>
        <w:t>και της ΩΡΙΩΝ ΕΠΕ, συμφερόντων του ίδιου του καλλιτέχνη, οι οποίες είχαν μεταξύ τους την αποκλειστική ευθύνη συντονισμού της παραγωγής και της παρουσίας του καλλιτέχνη.</w:t>
      </w:r>
    </w:p>
    <w:p w14:paraId="6A5C967F" w14:textId="77777777" w:rsidR="008545D0" w:rsidRPr="008545D0" w:rsidRDefault="008545D0" w:rsidP="008545D0">
      <w:r w:rsidRPr="008545D0">
        <w:t>Ο Δήμος είχε λάβει έγκαιρα και ξεκάθαρα από την διοργανώτρια εταιρεία την πληροφορία ότι η συναυλία θα πραγματοποιηθεί στις 19:00, χωρίς καμία μεταβολή.</w:t>
      </w:r>
    </w:p>
    <w:p w14:paraId="7D066598" w14:textId="77777777" w:rsidR="008545D0" w:rsidRPr="008545D0" w:rsidRDefault="008545D0" w:rsidP="008545D0">
      <w:r w:rsidRPr="008545D0">
        <w:t>Σε ότι αφορά στην αμοιβή, ο κ. Θεοφάνους αναφέρει ορθώς ότι η αμοιβή των καλλιτεχνών ανέρχεται σε 11.000 €.</w:t>
      </w:r>
    </w:p>
    <w:p w14:paraId="797461CA" w14:textId="77777777" w:rsidR="008545D0" w:rsidRPr="008545D0" w:rsidRDefault="008545D0" w:rsidP="008545D0">
      <w:r w:rsidRPr="008545D0">
        <w:t xml:space="preserve">Το συνολικό ποσό της δαπάνης 26.300 € που ανακοινώθηκε από τον Δήμο αφορά το σύνολο των εξόδων, όπως προβλέπεται στη σύμβαση με την εταιρεία διοργάνωσης, όπως ηχητική και </w:t>
      </w:r>
      <w:r w:rsidRPr="008545D0">
        <w:lastRenderedPageBreak/>
        <w:t>φωτιστική κάλυψη, τεχνικός εξοπλισμός, ενοικίαση πιάνο, μεταφορές  εξοπλισμού και προσωπικού ασφάλεια καλλιτεχνών, φιλοξενία, λοιπά έξοδα παραγωγής</w:t>
      </w:r>
    </w:p>
    <w:p w14:paraId="00D8800B" w14:textId="77777777" w:rsidR="008545D0" w:rsidRPr="008545D0" w:rsidRDefault="008545D0" w:rsidP="008545D0">
      <w:r w:rsidRPr="008545D0">
        <w:t>Το επιπλέον ποσό δεν σχετίζεται με αμοιβές του κ. Θεοφάνους ή των συνεργατών του και ουδέποτε υπήρξε πρόθεση να δοθεί διαφορετική εικόνα στο κοινό.</w:t>
      </w:r>
    </w:p>
    <w:p w14:paraId="0CB4CAA4" w14:textId="77777777" w:rsidR="008545D0" w:rsidRPr="008545D0" w:rsidRDefault="008545D0" w:rsidP="008545D0">
      <w:r w:rsidRPr="008545D0">
        <w:t>Εκτιμούμε ειλικρινά τη διάθεση του κ. Θεοφάνους να πραγματοποιηθεί η συναυλία σε νέα ημερομηνία.</w:t>
      </w:r>
      <w:r w:rsidRPr="008545D0">
        <w:br/>
        <w:t>Όμως μετά την ταλαιπωρία του κόσμου, τη δυσλειτουργία που προκλήθηκε και την αδυναμία τήρησης του συμφωνημένου ωραρίου, ο Δήμος Ναυπλιέων δεν προτίθεται να προγραμματίσει νέα συναυλία.</w:t>
      </w:r>
    </w:p>
    <w:p w14:paraId="0ECEA23D" w14:textId="77777777" w:rsidR="008545D0" w:rsidRPr="008545D0" w:rsidRDefault="008545D0" w:rsidP="008545D0">
      <w:r w:rsidRPr="008545D0">
        <w:t>Ο Δήμος έχει την ευθύνη να προστατεύει τους δημότες, τις εκδηλώσεις του και τα χρήματα των πολιτών.</w:t>
      </w:r>
      <w:r w:rsidRPr="008545D0">
        <w:br/>
        <w:t>Οι συνθήκες που δημιουργήθηκαν δεν επιτρέπουν συνέχεια της συνεργασίας.</w:t>
      </w:r>
    </w:p>
    <w:p w14:paraId="2832C708" w14:textId="77777777" w:rsidR="008545D0" w:rsidRPr="008545D0" w:rsidRDefault="008545D0" w:rsidP="008545D0">
      <w:r w:rsidRPr="008545D0">
        <w:t>Ευχόμαστε κάθε επιτυχία στον κ. Θεοφάνους, ωστόσο προτεραιότητά μας παραμένει ο σεβασμός προς τους δημότες και η ομαλή διεξαγωγή των εκδηλώσεων του Δήμου.</w:t>
      </w:r>
    </w:p>
    <w:p w14:paraId="3F0A36F7" w14:textId="77777777" w:rsidR="008545D0" w:rsidRPr="008545D0" w:rsidRDefault="008545D0" w:rsidP="008545D0"/>
    <w:p w14:paraId="719BC897" w14:textId="0A3BD742" w:rsidR="00D06503" w:rsidRPr="008545D0" w:rsidRDefault="00D06503" w:rsidP="008545D0">
      <w:pPr>
        <w:jc w:val="both"/>
      </w:pPr>
    </w:p>
    <w:sectPr w:rsidR="00D06503" w:rsidRPr="008545D0"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6280" w14:textId="77777777" w:rsidR="00927888" w:rsidRDefault="00927888" w:rsidP="00CC3658">
      <w:r>
        <w:separator/>
      </w:r>
    </w:p>
  </w:endnote>
  <w:endnote w:type="continuationSeparator" w:id="0">
    <w:p w14:paraId="5D8E8CD0" w14:textId="77777777" w:rsidR="00927888" w:rsidRDefault="00927888"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114A" w14:textId="77777777" w:rsidR="00927888" w:rsidRDefault="00927888" w:rsidP="00CC3658">
      <w:r>
        <w:separator/>
      </w:r>
    </w:p>
  </w:footnote>
  <w:footnote w:type="continuationSeparator" w:id="0">
    <w:p w14:paraId="608D8D27" w14:textId="77777777" w:rsidR="00927888" w:rsidRDefault="00927888"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587"/>
    <w:rsid w:val="008D5A5D"/>
    <w:rsid w:val="008F2B18"/>
    <w:rsid w:val="0092128C"/>
    <w:rsid w:val="009251CF"/>
    <w:rsid w:val="00927888"/>
    <w:rsid w:val="00936CC2"/>
    <w:rsid w:val="00963F50"/>
    <w:rsid w:val="0097081E"/>
    <w:rsid w:val="009907CA"/>
    <w:rsid w:val="009B540E"/>
    <w:rsid w:val="009B6189"/>
    <w:rsid w:val="009C79EC"/>
    <w:rsid w:val="009D6AEA"/>
    <w:rsid w:val="009E4EC4"/>
    <w:rsid w:val="009E6405"/>
    <w:rsid w:val="00A007D4"/>
    <w:rsid w:val="00A10275"/>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F16A7"/>
    <w:rsid w:val="00DF50B1"/>
    <w:rsid w:val="00E00207"/>
    <w:rsid w:val="00E35538"/>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2748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2025-12-08T13:09:00Z</dcterms:created>
  <dcterms:modified xsi:type="dcterms:W3CDTF">2025-12-08T13:09:00Z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