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559FA84B"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310745">
        <w:rPr>
          <w:b/>
          <w:bCs/>
        </w:rPr>
        <w:t>1</w:t>
      </w:r>
      <w:r w:rsidR="00F3021C">
        <w:rPr>
          <w:b/>
          <w:bCs/>
        </w:rPr>
        <w:t xml:space="preserve">3 </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4A5C9B08" w14:textId="77777777" w:rsidR="007936F1" w:rsidRDefault="007936F1" w:rsidP="00F3021C">
      <w:pPr>
        <w:jc w:val="center"/>
        <w:rPr>
          <w:b/>
          <w:bCs/>
          <w:u w:val="single"/>
        </w:rPr>
      </w:pPr>
    </w:p>
    <w:p w14:paraId="114D3225" w14:textId="7E9F407A" w:rsidR="00F3021C" w:rsidRDefault="00F3021C" w:rsidP="00F3021C">
      <w:pPr>
        <w:jc w:val="center"/>
        <w:rPr>
          <w:rFonts w:cstheme="minorHAnsi"/>
          <w:b/>
          <w:bCs/>
          <w:lang w:bidi="he-IL"/>
        </w:rPr>
      </w:pPr>
      <w:r>
        <w:rPr>
          <w:rFonts w:cstheme="minorHAnsi"/>
          <w:b/>
          <w:bCs/>
          <w:lang w:bidi="he-IL"/>
        </w:rPr>
        <w:t>Νέος</w:t>
      </w:r>
      <w:r w:rsidRPr="00F3021C">
        <w:rPr>
          <w:rFonts w:cstheme="minorHAnsi"/>
          <w:b/>
          <w:bCs/>
          <w:lang w:bidi="he-IL"/>
        </w:rPr>
        <w:t xml:space="preserve"> Προέδρο</w:t>
      </w:r>
      <w:r>
        <w:rPr>
          <w:rFonts w:cstheme="minorHAnsi"/>
          <w:b/>
          <w:bCs/>
          <w:lang w:bidi="he-IL"/>
        </w:rPr>
        <w:t>ς</w:t>
      </w:r>
      <w:r w:rsidRPr="00F3021C">
        <w:rPr>
          <w:rFonts w:cstheme="minorHAnsi"/>
          <w:b/>
          <w:bCs/>
          <w:lang w:bidi="he-IL"/>
        </w:rPr>
        <w:t xml:space="preserve"> του Δημοτικού Συμβουλίου Δήμου Ναυπλιέων</w:t>
      </w:r>
      <w:r>
        <w:rPr>
          <w:rFonts w:cstheme="minorHAnsi"/>
          <w:b/>
          <w:bCs/>
          <w:lang w:bidi="he-IL"/>
        </w:rPr>
        <w:t xml:space="preserve"> ο Κωνσταντίνος </w:t>
      </w:r>
      <w:proofErr w:type="spellStart"/>
      <w:r w:rsidRPr="00F3021C">
        <w:rPr>
          <w:rFonts w:cstheme="minorHAnsi"/>
          <w:b/>
          <w:bCs/>
          <w:lang w:bidi="he-IL"/>
        </w:rPr>
        <w:t>Καράπαυλο</w:t>
      </w:r>
      <w:r>
        <w:rPr>
          <w:rFonts w:cstheme="minorHAnsi"/>
          <w:b/>
          <w:bCs/>
          <w:lang w:bidi="he-IL"/>
        </w:rPr>
        <w:t>ς</w:t>
      </w:r>
      <w:proofErr w:type="spellEnd"/>
    </w:p>
    <w:p w14:paraId="586E834E" w14:textId="77777777" w:rsidR="00F3021C" w:rsidRPr="00C53C1E" w:rsidRDefault="00F3021C" w:rsidP="00F3021C">
      <w:pPr>
        <w:jc w:val="center"/>
        <w:rPr>
          <w:rFonts w:cstheme="minorHAnsi"/>
          <w:b/>
          <w:bCs/>
          <w:lang w:bidi="he-IL"/>
        </w:rPr>
      </w:pPr>
    </w:p>
    <w:p w14:paraId="59897EA5" w14:textId="5990F18B" w:rsidR="00F3021C" w:rsidRPr="00C53C1E" w:rsidRDefault="00F3021C" w:rsidP="00F3021C">
      <w:pPr>
        <w:jc w:val="both"/>
        <w:rPr>
          <w:rFonts w:cstheme="minorHAnsi"/>
          <w:lang w:bidi="he-IL"/>
        </w:rPr>
      </w:pPr>
      <w:r w:rsidRPr="00C53C1E">
        <w:rPr>
          <w:rFonts w:cstheme="minorHAnsi"/>
          <w:lang w:bidi="he-IL"/>
        </w:rPr>
        <w:t xml:space="preserve">Κατά τη διάρκεια της συνεδρίασης του Δημοτικού Συμβουλίου του Δήμου Ναυπλιέων, που πραγματοποιήθηκε την Κυριακή 12 Οκτωβρίου 2025 και ώρα 19.30, εξελέγη νέος Πρόεδρος του </w:t>
      </w:r>
      <w:r>
        <w:rPr>
          <w:rFonts w:cstheme="minorHAnsi"/>
          <w:lang w:bidi="he-IL"/>
        </w:rPr>
        <w:t>σ</w:t>
      </w:r>
      <w:r w:rsidRPr="00C53C1E">
        <w:rPr>
          <w:rFonts w:cstheme="minorHAnsi"/>
          <w:lang w:bidi="he-IL"/>
        </w:rPr>
        <w:t xml:space="preserve">ώματος ο κ. Κωνσταντίνος </w:t>
      </w:r>
      <w:proofErr w:type="spellStart"/>
      <w:r w:rsidRPr="00C53C1E">
        <w:rPr>
          <w:rFonts w:cstheme="minorHAnsi"/>
          <w:lang w:bidi="he-IL"/>
        </w:rPr>
        <w:t>Καράπαυλος</w:t>
      </w:r>
      <w:proofErr w:type="spellEnd"/>
      <w:r w:rsidRPr="00C53C1E">
        <w:rPr>
          <w:rFonts w:cstheme="minorHAnsi"/>
          <w:lang w:bidi="he-IL"/>
        </w:rPr>
        <w:t>.</w:t>
      </w:r>
    </w:p>
    <w:p w14:paraId="0ACC6B8B" w14:textId="77777777" w:rsidR="00F3021C" w:rsidRPr="00C53C1E" w:rsidRDefault="00F3021C" w:rsidP="00F3021C">
      <w:pPr>
        <w:jc w:val="both"/>
        <w:rPr>
          <w:rFonts w:cstheme="minorHAnsi"/>
          <w:lang w:bidi="he-IL"/>
        </w:rPr>
      </w:pPr>
    </w:p>
    <w:p w14:paraId="5F4660AD" w14:textId="77777777" w:rsidR="00F3021C" w:rsidRPr="00C53C1E" w:rsidRDefault="00F3021C" w:rsidP="00F3021C">
      <w:pPr>
        <w:jc w:val="both"/>
        <w:rPr>
          <w:rFonts w:cstheme="minorHAnsi"/>
          <w:lang w:bidi="he-IL"/>
        </w:rPr>
      </w:pPr>
      <w:r w:rsidRPr="00C53C1E">
        <w:rPr>
          <w:rFonts w:cstheme="minorHAnsi"/>
          <w:lang w:bidi="he-IL"/>
        </w:rPr>
        <w:t xml:space="preserve">Ο κ. </w:t>
      </w:r>
      <w:proofErr w:type="spellStart"/>
      <w:r w:rsidRPr="00C53C1E">
        <w:rPr>
          <w:rFonts w:cstheme="minorHAnsi"/>
          <w:lang w:bidi="he-IL"/>
        </w:rPr>
        <w:t>Καράπαυλος</w:t>
      </w:r>
      <w:proofErr w:type="spellEnd"/>
      <w:r w:rsidRPr="00C53C1E">
        <w:rPr>
          <w:rFonts w:cstheme="minorHAnsi"/>
          <w:lang w:bidi="he-IL"/>
        </w:rPr>
        <w:t xml:space="preserve"> έλαβε 16 θετικές ψήφους, επιβεβαιώνοντας την εμπιστοσύνη της πλειοψηφίας του Δημοτικού Συμβουλίου στο πρόσωπό του. Η εκλογή του πραγματοποιήθηκε σύμφωνα με τις προβλεπόμενες διαδικασίες του Κανονισμού Λειτουργίας του Δημοτικού Συμβουλίου και της ισχύουσας νομοθεσίας.</w:t>
      </w:r>
    </w:p>
    <w:p w14:paraId="29F7BAFE" w14:textId="77777777" w:rsidR="00F3021C" w:rsidRPr="00C53C1E" w:rsidRDefault="00F3021C" w:rsidP="00F3021C">
      <w:pPr>
        <w:jc w:val="both"/>
        <w:rPr>
          <w:rFonts w:cstheme="minorHAnsi"/>
          <w:lang w:bidi="he-IL"/>
        </w:rPr>
      </w:pPr>
    </w:p>
    <w:p w14:paraId="1FCD7C90" w14:textId="77777777" w:rsidR="00F3021C" w:rsidRPr="00C53C1E" w:rsidRDefault="00F3021C" w:rsidP="00F3021C">
      <w:pPr>
        <w:jc w:val="both"/>
        <w:rPr>
          <w:rFonts w:cstheme="minorHAnsi"/>
          <w:lang w:bidi="he-IL"/>
        </w:rPr>
      </w:pPr>
      <w:r w:rsidRPr="00C53C1E">
        <w:rPr>
          <w:rFonts w:cstheme="minorHAnsi"/>
          <w:lang w:bidi="he-IL"/>
        </w:rPr>
        <w:t xml:space="preserve">Ο Δήμαρχος Ναυπλιέων, κ. Δημήτριος Ορφανός, συνεχάρη τον κ. </w:t>
      </w:r>
      <w:proofErr w:type="spellStart"/>
      <w:r w:rsidRPr="00C53C1E">
        <w:rPr>
          <w:rFonts w:cstheme="minorHAnsi"/>
          <w:lang w:bidi="he-IL"/>
        </w:rPr>
        <w:t>Καράπαυλο</w:t>
      </w:r>
      <w:proofErr w:type="spellEnd"/>
      <w:r w:rsidRPr="00C53C1E">
        <w:rPr>
          <w:rFonts w:cstheme="minorHAnsi"/>
          <w:lang w:bidi="he-IL"/>
        </w:rPr>
        <w:t xml:space="preserve"> για την εκλογή του, εκφράζοντας τη βεβαιότητά του ότι θα ανταποκριθεί με συνέπεια και υπευθυνότητα στα καθήκοντα του Προέδρου, συμβάλλοντας εποικοδομητικά στη λειτουργία του Δημοτικού Συμβουλίου και στην προώθηση του δημοκρατικού διαλόγου.</w:t>
      </w:r>
    </w:p>
    <w:p w14:paraId="2930756F" w14:textId="77777777" w:rsidR="00F3021C" w:rsidRPr="00C53C1E" w:rsidRDefault="00F3021C" w:rsidP="00F3021C">
      <w:pPr>
        <w:jc w:val="both"/>
        <w:rPr>
          <w:rFonts w:cstheme="minorHAnsi"/>
          <w:lang w:bidi="he-IL"/>
        </w:rPr>
      </w:pPr>
    </w:p>
    <w:p w14:paraId="4315E3FD" w14:textId="77777777" w:rsidR="00F3021C" w:rsidRPr="00C53C1E" w:rsidRDefault="00F3021C" w:rsidP="00F3021C">
      <w:pPr>
        <w:jc w:val="both"/>
        <w:rPr>
          <w:rFonts w:cstheme="minorHAnsi"/>
          <w:lang w:bidi="he-IL"/>
        </w:rPr>
      </w:pPr>
      <w:r w:rsidRPr="00C53C1E">
        <w:rPr>
          <w:rFonts w:cstheme="minorHAnsi"/>
          <w:lang w:bidi="he-IL"/>
        </w:rPr>
        <w:t>Ο νέος Πρόεδρος, στην πρώτη του δήλωση μετά την εκλογή, ευχαρίστησε τα μέλη του Συμβουλίου για την εμπιστοσύνη τους και δεσμεύτηκε να εργαστεί με αντικειμενικότητα, διαφάνεια και διάθεση συνεργασίας προς όφελος του Δήμου και των δημοτών.</w:t>
      </w:r>
    </w:p>
    <w:p w14:paraId="39D83162" w14:textId="77777777" w:rsidR="00F3021C" w:rsidRPr="00C53C1E" w:rsidRDefault="00F3021C" w:rsidP="00F3021C">
      <w:pPr>
        <w:rPr>
          <w:rFonts w:cstheme="minorHAnsi"/>
          <w:lang w:bidi="he-IL"/>
        </w:rPr>
      </w:pPr>
    </w:p>
    <w:p w14:paraId="35EB5997" w14:textId="77777777" w:rsidR="00F3021C" w:rsidRPr="00C53C1E" w:rsidRDefault="00F3021C" w:rsidP="00F3021C">
      <w:pPr>
        <w:rPr>
          <w:rFonts w:cstheme="minorHAnsi"/>
          <w:lang w:bidi="he-IL"/>
        </w:rPr>
      </w:pPr>
    </w:p>
    <w:p w14:paraId="2D945DE3" w14:textId="77777777" w:rsidR="008D3587" w:rsidRPr="00FB534C" w:rsidRDefault="008D3587" w:rsidP="00310745">
      <w:pPr>
        <w:jc w:val="center"/>
      </w:pPr>
    </w:p>
    <w:sectPr w:rsidR="008D3587" w:rsidRPr="00FB534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83B2F" w14:textId="77777777" w:rsidR="00A12BCA" w:rsidRDefault="00A12BCA" w:rsidP="00CC3658">
      <w:r>
        <w:separator/>
      </w:r>
    </w:p>
  </w:endnote>
  <w:endnote w:type="continuationSeparator" w:id="0">
    <w:p w14:paraId="50A84F0E" w14:textId="77777777" w:rsidR="00A12BCA" w:rsidRDefault="00A12BCA"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D33E" w14:textId="77777777" w:rsidR="00A12BCA" w:rsidRDefault="00A12BCA" w:rsidP="00CC3658">
      <w:r>
        <w:separator/>
      </w:r>
    </w:p>
  </w:footnote>
  <w:footnote w:type="continuationSeparator" w:id="0">
    <w:p w14:paraId="4DA82B73" w14:textId="77777777" w:rsidR="00A12BCA" w:rsidRDefault="00A12BCA"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8"/>
  </w:num>
  <w:num w:numId="2" w16cid:durableId="1869174187">
    <w:abstractNumId w:val="6"/>
  </w:num>
  <w:num w:numId="3" w16cid:durableId="555632365">
    <w:abstractNumId w:val="14"/>
  </w:num>
  <w:num w:numId="4" w16cid:durableId="1856067017">
    <w:abstractNumId w:val="22"/>
  </w:num>
  <w:num w:numId="5" w16cid:durableId="53547690">
    <w:abstractNumId w:val="12"/>
  </w:num>
  <w:num w:numId="6" w16cid:durableId="732508787">
    <w:abstractNumId w:val="5"/>
  </w:num>
  <w:num w:numId="7" w16cid:durableId="794445475">
    <w:abstractNumId w:val="8"/>
  </w:num>
  <w:num w:numId="8" w16cid:durableId="1493524886">
    <w:abstractNumId w:val="2"/>
  </w:num>
  <w:num w:numId="9" w16cid:durableId="395903316">
    <w:abstractNumId w:val="23"/>
  </w:num>
  <w:num w:numId="10" w16cid:durableId="551894130">
    <w:abstractNumId w:val="4"/>
  </w:num>
  <w:num w:numId="11" w16cid:durableId="2104648210">
    <w:abstractNumId w:val="10"/>
  </w:num>
  <w:num w:numId="12" w16cid:durableId="1680692294">
    <w:abstractNumId w:val="11"/>
  </w:num>
  <w:num w:numId="13" w16cid:durableId="2108308218">
    <w:abstractNumId w:val="19"/>
  </w:num>
  <w:num w:numId="14" w16cid:durableId="479343432">
    <w:abstractNumId w:val="1"/>
  </w:num>
  <w:num w:numId="15" w16cid:durableId="153226099">
    <w:abstractNumId w:val="24"/>
  </w:num>
  <w:num w:numId="16" w16cid:durableId="903757649">
    <w:abstractNumId w:val="15"/>
  </w:num>
  <w:num w:numId="17" w16cid:durableId="1848592899">
    <w:abstractNumId w:val="17"/>
  </w:num>
  <w:num w:numId="18" w16cid:durableId="935358238">
    <w:abstractNumId w:val="20"/>
  </w:num>
  <w:num w:numId="19" w16cid:durableId="820581740">
    <w:abstractNumId w:val="9"/>
  </w:num>
  <w:num w:numId="20" w16cid:durableId="321667002">
    <w:abstractNumId w:val="0"/>
  </w:num>
  <w:num w:numId="21" w16cid:durableId="1189832154">
    <w:abstractNumId w:val="3"/>
  </w:num>
  <w:num w:numId="22" w16cid:durableId="1159004387">
    <w:abstractNumId w:val="13"/>
  </w:num>
  <w:num w:numId="23" w16cid:durableId="580917861">
    <w:abstractNumId w:val="21"/>
  </w:num>
  <w:num w:numId="24" w16cid:durableId="1940023048">
    <w:abstractNumId w:val="16"/>
  </w:num>
  <w:num w:numId="25" w16cid:durableId="634262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2067FB"/>
    <w:rsid w:val="00212B0B"/>
    <w:rsid w:val="00225C5A"/>
    <w:rsid w:val="002613D7"/>
    <w:rsid w:val="002804D8"/>
    <w:rsid w:val="00287F6F"/>
    <w:rsid w:val="002A5026"/>
    <w:rsid w:val="002A7F76"/>
    <w:rsid w:val="002C76F6"/>
    <w:rsid w:val="002E50E7"/>
    <w:rsid w:val="002F5045"/>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B163D"/>
    <w:rsid w:val="004B7B4F"/>
    <w:rsid w:val="004D7888"/>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12BCA"/>
    <w:rsid w:val="00A33B42"/>
    <w:rsid w:val="00A42556"/>
    <w:rsid w:val="00A50D67"/>
    <w:rsid w:val="00A53A45"/>
    <w:rsid w:val="00A7423C"/>
    <w:rsid w:val="00A82132"/>
    <w:rsid w:val="00AA3314"/>
    <w:rsid w:val="00AB20DB"/>
    <w:rsid w:val="00AC2FAF"/>
    <w:rsid w:val="00AD0D08"/>
    <w:rsid w:val="00B05110"/>
    <w:rsid w:val="00B06985"/>
    <w:rsid w:val="00B10291"/>
    <w:rsid w:val="00B10567"/>
    <w:rsid w:val="00B27674"/>
    <w:rsid w:val="00B85A17"/>
    <w:rsid w:val="00BA15E8"/>
    <w:rsid w:val="00BA1791"/>
    <w:rsid w:val="00BB5B21"/>
    <w:rsid w:val="00BE7E63"/>
    <w:rsid w:val="00BF2ED1"/>
    <w:rsid w:val="00BF6C0D"/>
    <w:rsid w:val="00C07D96"/>
    <w:rsid w:val="00C34AC3"/>
    <w:rsid w:val="00C35206"/>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A7BE6"/>
    <w:rsid w:val="00DC1743"/>
    <w:rsid w:val="00DC2637"/>
    <w:rsid w:val="00DC700A"/>
    <w:rsid w:val="00DF16A7"/>
    <w:rsid w:val="00DF50B1"/>
    <w:rsid w:val="00E00207"/>
    <w:rsid w:val="00E43216"/>
    <w:rsid w:val="00E44514"/>
    <w:rsid w:val="00E93384"/>
    <w:rsid w:val="00EE5CC1"/>
    <w:rsid w:val="00EE78AA"/>
    <w:rsid w:val="00F13916"/>
    <w:rsid w:val="00F3021C"/>
    <w:rsid w:val="00F33940"/>
    <w:rsid w:val="00F5025E"/>
    <w:rsid w:val="00F51686"/>
    <w:rsid w:val="00F529BA"/>
    <w:rsid w:val="00F53496"/>
    <w:rsid w:val="00F53839"/>
    <w:rsid w:val="00F9639E"/>
    <w:rsid w:val="00FB1657"/>
    <w:rsid w:val="00FB2F33"/>
    <w:rsid w:val="00FB534C"/>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1049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2</cp:revision>
  <cp:lastPrinted>2025-07-25T09:20:00Z</cp:lastPrinted>
  <dcterms:created xsi:type="dcterms:W3CDTF">2025-10-13T07:34:00Z</dcterms:created>
  <dcterms:modified xsi:type="dcterms:W3CDTF">2025-10-13T07:34:00Z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