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2F28B8E3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E93384">
        <w:rPr>
          <w:rFonts w:ascii="Calibri" w:hAnsi="Calibri" w:cs="Calibri"/>
          <w:sz w:val="28"/>
          <w:szCs w:val="28"/>
        </w:rPr>
        <w:t>01</w:t>
      </w:r>
      <w:r w:rsidR="003C5C2E">
        <w:rPr>
          <w:rFonts w:ascii="Calibri" w:hAnsi="Calibri" w:cs="Calibri"/>
          <w:sz w:val="28"/>
          <w:szCs w:val="28"/>
        </w:rPr>
        <w:t>/</w:t>
      </w:r>
      <w:r w:rsidR="003665C9">
        <w:rPr>
          <w:rFonts w:ascii="Calibri" w:hAnsi="Calibri" w:cs="Calibri"/>
          <w:sz w:val="28"/>
          <w:szCs w:val="28"/>
        </w:rPr>
        <w:t>0</w:t>
      </w:r>
      <w:r w:rsidR="00E93384">
        <w:rPr>
          <w:rFonts w:ascii="Calibri" w:hAnsi="Calibri" w:cs="Calibri"/>
          <w:sz w:val="28"/>
          <w:szCs w:val="28"/>
        </w:rPr>
        <w:t>9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10D1D72" w14:textId="4F2F81EB" w:rsidR="00166494" w:rsidRPr="000E731A" w:rsidRDefault="007B7391" w:rsidP="001664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5008A41E" w14:textId="77777777" w:rsidR="0009590E" w:rsidRPr="000E731A" w:rsidRDefault="0009590E">
      <w:pPr>
        <w:jc w:val="center"/>
        <w:rPr>
          <w:b/>
          <w:bCs/>
          <w:u w:val="single"/>
        </w:rPr>
      </w:pPr>
    </w:p>
    <w:p w14:paraId="6B331D3F" w14:textId="77777777" w:rsidR="00E93384" w:rsidRDefault="00E93384" w:rsidP="00E93384">
      <w:pPr>
        <w:jc w:val="center"/>
        <w:rPr>
          <w:b/>
        </w:rPr>
      </w:pPr>
      <w:r>
        <w:rPr>
          <w:b/>
        </w:rPr>
        <w:t xml:space="preserve">«Ταξίδι στην </w:t>
      </w:r>
      <w:proofErr w:type="spellStart"/>
      <w:r>
        <w:rPr>
          <w:b/>
        </w:rPr>
        <w:t>Παραμυθοχώρα</w:t>
      </w:r>
      <w:proofErr w:type="spellEnd"/>
      <w:r>
        <w:rPr>
          <w:b/>
        </w:rPr>
        <w:t>»</w:t>
      </w:r>
    </w:p>
    <w:p w14:paraId="4DA76E3C" w14:textId="77777777" w:rsidR="00E93384" w:rsidRPr="004C7DFA" w:rsidRDefault="00E93384" w:rsidP="00E93384">
      <w:pPr>
        <w:jc w:val="center"/>
        <w:rPr>
          <w:b/>
        </w:rPr>
      </w:pPr>
    </w:p>
    <w:p w14:paraId="22F5F60C" w14:textId="77777777" w:rsidR="00E93384" w:rsidRPr="00665C57" w:rsidRDefault="00E93384" w:rsidP="00E93384">
      <w:pPr>
        <w:spacing w:after="200" w:line="276" w:lineRule="auto"/>
      </w:pPr>
      <w:r w:rsidRPr="00665C57">
        <w:t xml:space="preserve">Ο Δήμος Ναυπλιέων, με στόχο την ενίσχυση της πολιτιστικής παιδείας και της δημιουργικής ψυχαγωγίας των παιδιών, προγραμματίζει την παρουσίαση της ξεχωριστής θεατρικής παράστασης «Ταξίδι στην </w:t>
      </w:r>
      <w:proofErr w:type="spellStart"/>
      <w:r w:rsidRPr="00665C57">
        <w:t>Παραμυθοχώρα</w:t>
      </w:r>
      <w:proofErr w:type="spellEnd"/>
      <w:r w:rsidRPr="00665C57">
        <w:t>».</w:t>
      </w:r>
    </w:p>
    <w:p w14:paraId="50ECDD16" w14:textId="77777777" w:rsidR="00E93384" w:rsidRPr="00665C57" w:rsidRDefault="00E93384" w:rsidP="00E93384">
      <w:pPr>
        <w:spacing w:after="200" w:line="276" w:lineRule="auto"/>
      </w:pPr>
      <w:r w:rsidRPr="00665C57">
        <w:t xml:space="preserve">Η παράσταση συνδυάζει την αφήγηση παραμυθιών με τη μαγεία της ζωντανής μουσικής, την εντυπωσιακή παρουσία </w:t>
      </w:r>
      <w:proofErr w:type="spellStart"/>
      <w:r w:rsidRPr="00665C57">
        <w:t>γιγαντόκουκλων</w:t>
      </w:r>
      <w:proofErr w:type="spellEnd"/>
      <w:r w:rsidRPr="00665C57">
        <w:t xml:space="preserve"> και τη συμμετοχή ηθοποιών, προσφέροντας μια ολοκληρωμένη θεατρική εμπειρία υψηλού επιπέδου. Μέσα από ιστορίες με νεράιδες, ξωτικά, λουλούδια και ξυλοπόδαρους, </w:t>
      </w:r>
      <w:proofErr w:type="spellStart"/>
      <w:r w:rsidRPr="00665C57">
        <w:t>αναβιώνεται</w:t>
      </w:r>
      <w:proofErr w:type="spellEnd"/>
      <w:r w:rsidRPr="00665C57">
        <w:t xml:space="preserve"> η ατμόσφαιρα των παραδοσιακών αφηγήσεων, δίνοντας όμως παράλληλα στα παιδιά μια </w:t>
      </w:r>
      <w:proofErr w:type="spellStart"/>
      <w:r w:rsidRPr="00665C57">
        <w:t>διαδραστική</w:t>
      </w:r>
      <w:proofErr w:type="spellEnd"/>
      <w:r w:rsidRPr="00665C57">
        <w:t xml:space="preserve"> και καλλιτεχνική εμπειρία προσαρμοσμένη στη σύγχρονη εποχή.</w:t>
      </w:r>
    </w:p>
    <w:p w14:paraId="29EA6DB5" w14:textId="77777777" w:rsidR="00E93384" w:rsidRPr="00665C57" w:rsidRDefault="00E93384" w:rsidP="00E93384">
      <w:r w:rsidRPr="00665C57">
        <w:t>Οι παραστάσεις έχουν προγραμματιστεί ως εξής:</w:t>
      </w:r>
    </w:p>
    <w:p w14:paraId="217F94FE" w14:textId="77777777" w:rsidR="00E93384" w:rsidRPr="00665C57" w:rsidRDefault="00E93384" w:rsidP="00E93384">
      <w:pPr>
        <w:numPr>
          <w:ilvl w:val="0"/>
          <w:numId w:val="9"/>
        </w:numPr>
        <w:spacing w:after="200" w:line="276" w:lineRule="auto"/>
      </w:pPr>
      <w:r w:rsidRPr="00665C57">
        <w:rPr>
          <w:b/>
          <w:bCs/>
        </w:rPr>
        <w:t>Πέμπτη 04.09.2025, ώρα 19:30</w:t>
      </w:r>
      <w:r w:rsidRPr="00665C57">
        <w:t xml:space="preserve"> – Αραχναίο, Πλατεία Χωριού</w:t>
      </w:r>
    </w:p>
    <w:p w14:paraId="36839EC1" w14:textId="77777777" w:rsidR="00E93384" w:rsidRPr="00665C57" w:rsidRDefault="00E93384" w:rsidP="00E93384">
      <w:pPr>
        <w:numPr>
          <w:ilvl w:val="0"/>
          <w:numId w:val="9"/>
        </w:numPr>
        <w:spacing w:after="200" w:line="276" w:lineRule="auto"/>
      </w:pPr>
      <w:r w:rsidRPr="00665C57">
        <w:rPr>
          <w:b/>
          <w:bCs/>
        </w:rPr>
        <w:t>Παρασκευή 05.09.2025, ώρα 19:30</w:t>
      </w:r>
      <w:r w:rsidRPr="00665C57">
        <w:t xml:space="preserve"> – </w:t>
      </w:r>
      <w:proofErr w:type="spellStart"/>
      <w:r w:rsidRPr="00665C57">
        <w:t>Παναρίτι</w:t>
      </w:r>
      <w:proofErr w:type="spellEnd"/>
      <w:r w:rsidRPr="00665C57">
        <w:t>, Πλατεία Χωριού</w:t>
      </w:r>
    </w:p>
    <w:p w14:paraId="726E1AB7" w14:textId="77777777" w:rsidR="00E93384" w:rsidRPr="00665C57" w:rsidRDefault="00E93384" w:rsidP="00E93384">
      <w:pPr>
        <w:numPr>
          <w:ilvl w:val="0"/>
          <w:numId w:val="9"/>
        </w:numPr>
        <w:spacing w:after="200" w:line="276" w:lineRule="auto"/>
      </w:pPr>
      <w:r w:rsidRPr="00665C57">
        <w:rPr>
          <w:b/>
          <w:bCs/>
        </w:rPr>
        <w:t>Σάββατο 06.09.2025</w:t>
      </w:r>
    </w:p>
    <w:p w14:paraId="0503DF10" w14:textId="77777777" w:rsidR="00E93384" w:rsidRPr="00665C57" w:rsidRDefault="00E93384" w:rsidP="00E93384">
      <w:pPr>
        <w:numPr>
          <w:ilvl w:val="1"/>
          <w:numId w:val="9"/>
        </w:numPr>
        <w:spacing w:after="200" w:line="276" w:lineRule="auto"/>
      </w:pPr>
      <w:r w:rsidRPr="00665C57">
        <w:t xml:space="preserve">ώρα 18:00 – </w:t>
      </w:r>
      <w:proofErr w:type="spellStart"/>
      <w:r w:rsidRPr="00665C57">
        <w:t>Μιδέα</w:t>
      </w:r>
      <w:proofErr w:type="spellEnd"/>
      <w:r w:rsidRPr="00665C57">
        <w:t>, Πλατεία Χωριού</w:t>
      </w:r>
    </w:p>
    <w:p w14:paraId="0091109B" w14:textId="77777777" w:rsidR="00E93384" w:rsidRPr="00665C57" w:rsidRDefault="00E93384" w:rsidP="00E93384">
      <w:pPr>
        <w:numPr>
          <w:ilvl w:val="1"/>
          <w:numId w:val="9"/>
        </w:numPr>
        <w:spacing w:after="200" w:line="276" w:lineRule="auto"/>
      </w:pPr>
      <w:r w:rsidRPr="00665C57">
        <w:t xml:space="preserve">ώρα 19:30 – Νέο </w:t>
      </w:r>
      <w:proofErr w:type="spellStart"/>
      <w:r w:rsidRPr="00665C57">
        <w:t>Ροεινό</w:t>
      </w:r>
      <w:proofErr w:type="spellEnd"/>
      <w:r w:rsidRPr="00665C57">
        <w:t xml:space="preserve">, </w:t>
      </w:r>
      <w:proofErr w:type="spellStart"/>
      <w:r w:rsidRPr="00665C57">
        <w:t>Αύλειος</w:t>
      </w:r>
      <w:proofErr w:type="spellEnd"/>
      <w:r w:rsidRPr="00665C57">
        <w:t xml:space="preserve"> χώρος πρώην Δημοτικού Σχολείου</w:t>
      </w:r>
    </w:p>
    <w:p w14:paraId="5836A8BA" w14:textId="77777777" w:rsidR="00E93384" w:rsidRPr="00665C57" w:rsidRDefault="00E93384" w:rsidP="00E93384">
      <w:pPr>
        <w:numPr>
          <w:ilvl w:val="0"/>
          <w:numId w:val="9"/>
        </w:numPr>
        <w:spacing w:after="200" w:line="276" w:lineRule="auto"/>
      </w:pPr>
      <w:r w:rsidRPr="00665C57">
        <w:rPr>
          <w:b/>
          <w:bCs/>
        </w:rPr>
        <w:t>Κυριακή 07.09.2025, ώρα 18:00</w:t>
      </w:r>
      <w:r w:rsidRPr="00665C57">
        <w:t xml:space="preserve"> – Δρέπανο, </w:t>
      </w:r>
      <w:proofErr w:type="spellStart"/>
      <w:r w:rsidRPr="00665C57">
        <w:t>Αύλειος</w:t>
      </w:r>
      <w:proofErr w:type="spellEnd"/>
      <w:r w:rsidRPr="00665C57">
        <w:t xml:space="preserve"> χώρος Πνευματικού Κέντρου</w:t>
      </w:r>
    </w:p>
    <w:p w14:paraId="43F3DE08" w14:textId="77777777" w:rsidR="00E93384" w:rsidRPr="00665C57" w:rsidRDefault="00E93384" w:rsidP="00E93384">
      <w:pPr>
        <w:numPr>
          <w:ilvl w:val="0"/>
          <w:numId w:val="9"/>
        </w:numPr>
        <w:spacing w:after="200" w:line="276" w:lineRule="auto"/>
      </w:pPr>
      <w:r w:rsidRPr="00665C57">
        <w:rPr>
          <w:b/>
          <w:bCs/>
        </w:rPr>
        <w:t>Τετάρτη 10.09.2025, ώρα 19:30</w:t>
      </w:r>
      <w:r w:rsidRPr="00665C57">
        <w:t xml:space="preserve"> – </w:t>
      </w:r>
      <w:proofErr w:type="spellStart"/>
      <w:r w:rsidRPr="00665C57">
        <w:t>Ίρια</w:t>
      </w:r>
      <w:proofErr w:type="spellEnd"/>
      <w:r w:rsidRPr="00665C57">
        <w:t>, Πλατεία Χωριού</w:t>
      </w:r>
    </w:p>
    <w:p w14:paraId="7D99C4E0" w14:textId="77777777" w:rsidR="00E93384" w:rsidRPr="00665C57" w:rsidRDefault="00E93384" w:rsidP="00E93384">
      <w:pPr>
        <w:spacing w:after="200" w:line="276" w:lineRule="auto"/>
      </w:pPr>
      <w:r w:rsidRPr="00665C57">
        <w:t xml:space="preserve">Το «Ταξίδι στην </w:t>
      </w:r>
      <w:proofErr w:type="spellStart"/>
      <w:r w:rsidRPr="00665C57">
        <w:t>Παραμυθοχώρα</w:t>
      </w:r>
      <w:proofErr w:type="spellEnd"/>
      <w:r w:rsidRPr="00665C57">
        <w:t>» απευθύνεται κυρίως σε παιδιά, καλλιεργώντας τη φαντασία, τη συγκέντρωση και την πολιτισμική ταυτότητα, ενώ παράλληλα προσφέρει διασκέδαση υψηλής αισθητικής αξίας και για τους συνοδούς τους.</w:t>
      </w:r>
    </w:p>
    <w:p w14:paraId="0F22BBC4" w14:textId="77777777" w:rsidR="00E93384" w:rsidRPr="00665C57" w:rsidRDefault="00E93384" w:rsidP="00E93384">
      <w:pPr>
        <w:spacing w:after="200" w:line="276" w:lineRule="auto"/>
      </w:pPr>
      <w:r w:rsidRPr="00665C57">
        <w:lastRenderedPageBreak/>
        <w:t>Με τον τρόπο αυτόν, ο Δήμος Ναυπλιέων συνεχίζει να στηρίζει δράσεις που εμπλουτίζουν την πολιτιστική ζωή και προσφέρουν δημιουργικές εμπειρίες στις νεότερες γενιές.</w:t>
      </w:r>
    </w:p>
    <w:sectPr w:rsidR="00E93384" w:rsidRPr="00665C57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13CD" w14:textId="77777777" w:rsidR="005B0F1D" w:rsidRDefault="005B0F1D" w:rsidP="00CC3658">
      <w:r>
        <w:separator/>
      </w:r>
    </w:p>
  </w:endnote>
  <w:endnote w:type="continuationSeparator" w:id="0">
    <w:p w14:paraId="5B2DF88E" w14:textId="77777777" w:rsidR="005B0F1D" w:rsidRDefault="005B0F1D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2AD8" w14:textId="77777777" w:rsidR="005B0F1D" w:rsidRDefault="005B0F1D" w:rsidP="00CC3658">
      <w:r>
        <w:separator/>
      </w:r>
    </w:p>
  </w:footnote>
  <w:footnote w:type="continuationSeparator" w:id="0">
    <w:p w14:paraId="589FF13F" w14:textId="77777777" w:rsidR="005B0F1D" w:rsidRDefault="005B0F1D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6"/>
  </w:num>
  <w:num w:numId="2" w16cid:durableId="1869174187">
    <w:abstractNumId w:val="2"/>
  </w:num>
  <w:num w:numId="3" w16cid:durableId="555632365">
    <w:abstractNumId w:val="5"/>
  </w:num>
  <w:num w:numId="4" w16cid:durableId="1856067017">
    <w:abstractNumId w:val="7"/>
  </w:num>
  <w:num w:numId="5" w16cid:durableId="53547690">
    <w:abstractNumId w:val="4"/>
  </w:num>
  <w:num w:numId="6" w16cid:durableId="732508787">
    <w:abstractNumId w:val="1"/>
  </w:num>
  <w:num w:numId="7" w16cid:durableId="794445475">
    <w:abstractNumId w:val="3"/>
  </w:num>
  <w:num w:numId="8" w16cid:durableId="1493524886">
    <w:abstractNumId w:val="0"/>
  </w:num>
  <w:num w:numId="9" w16cid:durableId="395903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9590E"/>
    <w:rsid w:val="000B7DB6"/>
    <w:rsid w:val="000E5565"/>
    <w:rsid w:val="000E731A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87F6F"/>
    <w:rsid w:val="002A5026"/>
    <w:rsid w:val="002F5045"/>
    <w:rsid w:val="00334B54"/>
    <w:rsid w:val="00351E2F"/>
    <w:rsid w:val="003665C9"/>
    <w:rsid w:val="003819F7"/>
    <w:rsid w:val="00382451"/>
    <w:rsid w:val="003C5C2E"/>
    <w:rsid w:val="003E1710"/>
    <w:rsid w:val="003E5B48"/>
    <w:rsid w:val="00444CAD"/>
    <w:rsid w:val="004B163D"/>
    <w:rsid w:val="004B7B4F"/>
    <w:rsid w:val="00505B42"/>
    <w:rsid w:val="005617EA"/>
    <w:rsid w:val="00564D62"/>
    <w:rsid w:val="005816B1"/>
    <w:rsid w:val="00583BCC"/>
    <w:rsid w:val="005A5B23"/>
    <w:rsid w:val="005B0F1D"/>
    <w:rsid w:val="005B1B0F"/>
    <w:rsid w:val="005C1818"/>
    <w:rsid w:val="00616452"/>
    <w:rsid w:val="0065309C"/>
    <w:rsid w:val="00683C68"/>
    <w:rsid w:val="006C2033"/>
    <w:rsid w:val="006E367D"/>
    <w:rsid w:val="00784985"/>
    <w:rsid w:val="007B7391"/>
    <w:rsid w:val="007C27F8"/>
    <w:rsid w:val="007C7145"/>
    <w:rsid w:val="007D0B93"/>
    <w:rsid w:val="007D6A79"/>
    <w:rsid w:val="00801765"/>
    <w:rsid w:val="00801A86"/>
    <w:rsid w:val="008072D4"/>
    <w:rsid w:val="00815230"/>
    <w:rsid w:val="008225A6"/>
    <w:rsid w:val="00831D25"/>
    <w:rsid w:val="0085455C"/>
    <w:rsid w:val="0092128C"/>
    <w:rsid w:val="009907CA"/>
    <w:rsid w:val="009E4EC4"/>
    <w:rsid w:val="00A007D4"/>
    <w:rsid w:val="00A42556"/>
    <w:rsid w:val="00A53A45"/>
    <w:rsid w:val="00AA3314"/>
    <w:rsid w:val="00AB20DB"/>
    <w:rsid w:val="00AC2FAF"/>
    <w:rsid w:val="00B05110"/>
    <w:rsid w:val="00B10291"/>
    <w:rsid w:val="00B10567"/>
    <w:rsid w:val="00B27674"/>
    <w:rsid w:val="00B85A17"/>
    <w:rsid w:val="00BA15E8"/>
    <w:rsid w:val="00BE7E63"/>
    <w:rsid w:val="00BF2ED1"/>
    <w:rsid w:val="00BF6C0D"/>
    <w:rsid w:val="00C07D96"/>
    <w:rsid w:val="00C4606D"/>
    <w:rsid w:val="00C7608F"/>
    <w:rsid w:val="00C95A11"/>
    <w:rsid w:val="00CC3658"/>
    <w:rsid w:val="00D203A4"/>
    <w:rsid w:val="00D223AD"/>
    <w:rsid w:val="00D32142"/>
    <w:rsid w:val="00D45399"/>
    <w:rsid w:val="00D715E5"/>
    <w:rsid w:val="00D8162E"/>
    <w:rsid w:val="00DA7BE6"/>
    <w:rsid w:val="00DC1743"/>
    <w:rsid w:val="00DC2637"/>
    <w:rsid w:val="00DF16A7"/>
    <w:rsid w:val="00DF50B1"/>
    <w:rsid w:val="00E00207"/>
    <w:rsid w:val="00E93384"/>
    <w:rsid w:val="00EE5CC1"/>
    <w:rsid w:val="00EE78AA"/>
    <w:rsid w:val="00F33940"/>
    <w:rsid w:val="00F5025E"/>
    <w:rsid w:val="00F51686"/>
    <w:rsid w:val="00F53496"/>
    <w:rsid w:val="00F9639E"/>
    <w:rsid w:val="00FB1657"/>
    <w:rsid w:val="00FB2F33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2025-07-25T09:20:00Z</cp:lastPrinted>
  <dcterms:created xsi:type="dcterms:W3CDTF">2025-09-01T11:12:00Z</dcterms:created>
  <dcterms:modified xsi:type="dcterms:W3CDTF">2025-09-01T11:12:00Z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