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1CF852F0" w:rsidR="003665C9" w:rsidRDefault="007B7391" w:rsidP="003665C9">
      <w:pPr>
        <w:jc w:val="right"/>
        <w:rPr>
          <w:rFonts w:ascii="Calibri" w:hAnsi="Calibri" w:cs="Calibri"/>
          <w:sz w:val="28"/>
          <w:szCs w:val="28"/>
        </w:rPr>
      </w:pPr>
      <w:r>
        <w:rPr>
          <w:rFonts w:ascii="Calibri" w:hAnsi="Calibri" w:cs="Calibri"/>
          <w:sz w:val="32"/>
          <w:szCs w:val="32"/>
        </w:rPr>
        <w:br/>
      </w:r>
      <w:r w:rsidR="005E4BC6">
        <w:rPr>
          <w:rFonts w:ascii="Calibri" w:hAnsi="Calibri" w:cs="Calibri"/>
          <w:sz w:val="28"/>
          <w:szCs w:val="28"/>
          <w:lang w:val="en-US"/>
        </w:rPr>
        <w:t>30</w:t>
      </w:r>
      <w:r w:rsidR="003665C9">
        <w:rPr>
          <w:rFonts w:ascii="Calibri" w:hAnsi="Calibri" w:cs="Calibri"/>
          <w:sz w:val="28"/>
          <w:szCs w:val="28"/>
        </w:rPr>
        <w:t>/06/2025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179B054A" w14:textId="77777777" w:rsidR="002A5026" w:rsidRPr="00EE5CC1" w:rsidRDefault="002A5026">
      <w:pPr>
        <w:jc w:val="center"/>
        <w:rPr>
          <w:b/>
          <w:bCs/>
          <w:u w:val="single"/>
        </w:rPr>
      </w:pPr>
    </w:p>
    <w:p w14:paraId="43F7F8AC" w14:textId="77777777" w:rsidR="00EB497C" w:rsidRDefault="00EB497C" w:rsidP="005E4BC6">
      <w:pPr>
        <w:pStyle w:val="Web"/>
        <w:jc w:val="center"/>
      </w:pPr>
      <w:r>
        <w:rPr>
          <w:rStyle w:val="a6"/>
          <w:rFonts w:eastAsiaTheme="majorEastAsia"/>
        </w:rPr>
        <w:t>Ξεκινά η υλοποίηση του έργου αντιστήριξης στο Μονοπάτι της Αρβανιτιάς</w:t>
      </w:r>
    </w:p>
    <w:p w14:paraId="1B0BC60A" w14:textId="77777777" w:rsidR="00EB497C" w:rsidRDefault="00EB497C" w:rsidP="00EB497C">
      <w:pPr>
        <w:pStyle w:val="Web"/>
      </w:pPr>
      <w:r>
        <w:t>Μετά από χρόνια αναμονής και σοβαρά προβλήματα που προκλήθηκαν από κατολισθήσεις, ένα σημαντικό έργο για την ασφάλεια και την ανάδειξη του παραλιακού μετώπου του Ναυπλίου εισέρχεται σε φάση υλοποίησης.</w:t>
      </w:r>
    </w:p>
    <w:p w14:paraId="2DB92229" w14:textId="77777777" w:rsidR="00EB497C" w:rsidRDefault="00EB497C" w:rsidP="00EB497C">
      <w:pPr>
        <w:pStyle w:val="Web"/>
      </w:pPr>
      <w:r>
        <w:t>Το Μονοπάτι της Αρβανιτιάς, η εμβληματική παραθαλάσσια διαδρομή που ενώνει την ακτή της Αρβανιτιάς με την παραλία και το λιμάνι του Ναυπλίου, αποτελεί αναπόσπαστο κομμάτι της καθημερινότητας των δημοτών και ένα ιδιαίτερα αγαπητό σημείο περιήγησης για χιλιάδες επισκέπτες. Οι σοβαρές κατολισθήσεις που σημειώθηκαν τον Ιούνιο του 2018 και τον Αύγουστο του 2019 ανέδειξαν την ανάγκη για μια μόνιμη και τεχνικά αξιόπιστη παρέμβαση.</w:t>
      </w:r>
    </w:p>
    <w:p w14:paraId="32603F09" w14:textId="77777777" w:rsidR="00EB497C" w:rsidRDefault="00EB497C" w:rsidP="00EB497C">
      <w:pPr>
        <w:pStyle w:val="Web"/>
      </w:pPr>
      <w:r>
        <w:t xml:space="preserve">Για την εξασφάλιση της απρόσκοπτης και ασφαλούς χρήσης της διαδρομής, υπεγράφη προγραμματική σύμβαση μεταξύ του Δήμου Ναυπλιέων, της Περιφέρειας Πελοποννήσου, του Υπουργείου Πολιτισμού, του Δημοτικού Λιμενικού Ταμείου Ναυπλίου και του Περιφερειακού Ταμείου Ανάπτυξης Πελοποννήσου. Το έργο με τίτλο «Αντιμετώπιση </w:t>
      </w:r>
      <w:proofErr w:type="spellStart"/>
      <w:r>
        <w:t>κατολισθητικού</w:t>
      </w:r>
      <w:proofErr w:type="spellEnd"/>
      <w:r>
        <w:t xml:space="preserve"> κινδύνου με καινοτόμες μεθόδους στην περιοχή “Μονοπάτι Αρβανιτιάς” Δήμου Ναυπλιέων» έχει συνολικό προϋπολογισμό 4.780.000 ευρώ και εντάχθηκε στο Επιχειρησιακό Πρόγραμμα «Πελοπόννησος 2021-2027».</w:t>
      </w:r>
    </w:p>
    <w:p w14:paraId="315F0254" w14:textId="77777777" w:rsidR="00EB497C" w:rsidRDefault="00EB497C" w:rsidP="00EB497C">
      <w:pPr>
        <w:pStyle w:val="Web"/>
      </w:pPr>
      <w:r>
        <w:t>Η παρέμβαση είναι εξειδικευμένη, με υψηλές απαιτήσεις τεχνικής και περιβαλλοντικής επάρκειας, και στοχεύει στην πλήρη αντιστήριξη της διαδρομής, την προστασία του φυσικού τοπίου και τη διατήρηση του ιστορικού της χαρακτήρα.</w:t>
      </w:r>
    </w:p>
    <w:p w14:paraId="24E923FD" w14:textId="77777777" w:rsidR="00EB497C" w:rsidRDefault="00EB497C" w:rsidP="00EB497C">
      <w:pPr>
        <w:pStyle w:val="Web"/>
      </w:pPr>
      <w:r>
        <w:t>Ο Δήμος Ναυπλιέων, ως φορέας λειτουργίας και συντήρησης του έργου, αναλαμβάνει:</w:t>
      </w:r>
    </w:p>
    <w:p w14:paraId="1F1661BA" w14:textId="77777777" w:rsidR="00EB497C" w:rsidRDefault="00EB497C" w:rsidP="00EB497C">
      <w:pPr>
        <w:pStyle w:val="Web"/>
        <w:numPr>
          <w:ilvl w:val="0"/>
          <w:numId w:val="4"/>
        </w:numPr>
      </w:pPr>
      <w:r>
        <w:t>Την παροχή όλων των απαραίτητων πληροφοριών και στοιχείων που διαθέτει.</w:t>
      </w:r>
    </w:p>
    <w:p w14:paraId="38AFD49E" w14:textId="77777777" w:rsidR="00EB497C" w:rsidRDefault="00EB497C" w:rsidP="00EB497C">
      <w:pPr>
        <w:pStyle w:val="Web"/>
        <w:numPr>
          <w:ilvl w:val="0"/>
          <w:numId w:val="4"/>
        </w:numPr>
      </w:pPr>
      <w:r>
        <w:t>Τον ορισμό εκπροσώπων στο αρμόδιο Όργανο Παρακολούθησης της Σύμβασης.</w:t>
      </w:r>
    </w:p>
    <w:p w14:paraId="4C7C8624" w14:textId="77777777" w:rsidR="00EB497C" w:rsidRDefault="00EB497C" w:rsidP="00EB497C">
      <w:pPr>
        <w:pStyle w:val="Web"/>
        <w:numPr>
          <w:ilvl w:val="0"/>
          <w:numId w:val="4"/>
        </w:numPr>
      </w:pPr>
      <w:r>
        <w:t>Την έγκαιρη προετοιμασία για τη λειτουργία και διαχείριση του έργου μετά την ολοκλήρωσή του.</w:t>
      </w:r>
    </w:p>
    <w:p w14:paraId="6032FDA0" w14:textId="77777777" w:rsidR="00EB497C" w:rsidRDefault="00EB497C" w:rsidP="00EB497C">
      <w:pPr>
        <w:pStyle w:val="Web"/>
        <w:numPr>
          <w:ilvl w:val="0"/>
          <w:numId w:val="4"/>
        </w:numPr>
      </w:pPr>
      <w:r>
        <w:t>Την ενημέρωση των πολιτών και τη δημόσια προβολή του έργου, σε συνεργασία με τους συμβαλλόμενους φορείς.</w:t>
      </w:r>
    </w:p>
    <w:p w14:paraId="1F38C835" w14:textId="77777777" w:rsidR="00EB497C" w:rsidRDefault="00EB497C" w:rsidP="00EB497C">
      <w:pPr>
        <w:pStyle w:val="Web"/>
      </w:pPr>
      <w:r>
        <w:lastRenderedPageBreak/>
        <w:t xml:space="preserve">Η προγραμματική σύμβαση εγκρίθηκε από τη Δημοτική Επιτροπή στις 12 Ιουνίου 2025 και υπογράφηκε από τον Δήμαρχο Ναυπλιέων, κ. Δημήτριο Ορφανό. Ως τακτικό μέλος του Δήμου στην Κοινή Επιτροπή Παρακολούθησης ορίστηκε ο κ. Γεώργιος Φραγκιουδάκης, με αναπληρωτή τον κ. Ηλία </w:t>
      </w:r>
      <w:proofErr w:type="spellStart"/>
      <w:r>
        <w:t>Μαντζαβράκο</w:t>
      </w:r>
      <w:proofErr w:type="spellEnd"/>
      <w:r>
        <w:t>.</w:t>
      </w:r>
    </w:p>
    <w:p w14:paraId="60654E00" w14:textId="77777777" w:rsidR="00EB497C" w:rsidRDefault="00EB497C" w:rsidP="00EB497C">
      <w:pPr>
        <w:pStyle w:val="Web"/>
      </w:pPr>
      <w:r>
        <w:t>Πρόκειται για ένα έργο που συνδυάζει την ασφάλεια, τον σεβασμό στο περιβάλλον και την ανάδειξη του δημόσιου χώρου, ανταποκρινόμενο στις ανάγκες της πόλης και των πολιτών της.</w:t>
      </w:r>
    </w:p>
    <w:p w14:paraId="296E5169" w14:textId="77777777" w:rsidR="00EB497C" w:rsidRDefault="00EB497C" w:rsidP="00EB497C"/>
    <w:p w14:paraId="14BE6A8B" w14:textId="37742323" w:rsidR="00784985" w:rsidRPr="00B27674" w:rsidRDefault="00784985" w:rsidP="00EB497C">
      <w:pPr>
        <w:jc w:val="center"/>
      </w:pPr>
    </w:p>
    <w:sectPr w:rsidR="00784985" w:rsidRPr="00B27674"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9F37" w14:textId="77777777" w:rsidR="007F31E6" w:rsidRDefault="007F31E6" w:rsidP="00CC3658">
      <w:r>
        <w:separator/>
      </w:r>
    </w:p>
  </w:endnote>
  <w:endnote w:type="continuationSeparator" w:id="0">
    <w:p w14:paraId="75BE0A1D" w14:textId="77777777" w:rsidR="007F31E6" w:rsidRDefault="007F31E6"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FCC9" w14:textId="77777777" w:rsidR="007F31E6" w:rsidRDefault="007F31E6" w:rsidP="00CC3658">
      <w:r>
        <w:separator/>
      </w:r>
    </w:p>
  </w:footnote>
  <w:footnote w:type="continuationSeparator" w:id="0">
    <w:p w14:paraId="3D8A4487" w14:textId="77777777" w:rsidR="007F31E6" w:rsidRDefault="007F31E6"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137A3"/>
    <w:multiLevelType w:val="multilevel"/>
    <w:tmpl w:val="3AEC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3"/>
  </w:num>
  <w:num w:numId="2" w16cid:durableId="1869174187">
    <w:abstractNumId w:val="0"/>
  </w:num>
  <w:num w:numId="3" w16cid:durableId="555632365">
    <w:abstractNumId w:val="2"/>
  </w:num>
  <w:num w:numId="4" w16cid:durableId="137307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807D5"/>
    <w:rsid w:val="00142EE4"/>
    <w:rsid w:val="001D4B89"/>
    <w:rsid w:val="002A5026"/>
    <w:rsid w:val="003665C9"/>
    <w:rsid w:val="003E1710"/>
    <w:rsid w:val="00444CAD"/>
    <w:rsid w:val="005816B1"/>
    <w:rsid w:val="00583BCC"/>
    <w:rsid w:val="005B1B0F"/>
    <w:rsid w:val="005E4BC6"/>
    <w:rsid w:val="006C2033"/>
    <w:rsid w:val="00784985"/>
    <w:rsid w:val="007B7391"/>
    <w:rsid w:val="007F31E6"/>
    <w:rsid w:val="008072D4"/>
    <w:rsid w:val="008225A6"/>
    <w:rsid w:val="0092128C"/>
    <w:rsid w:val="009E4EC4"/>
    <w:rsid w:val="00A007D4"/>
    <w:rsid w:val="00A42556"/>
    <w:rsid w:val="00A53A45"/>
    <w:rsid w:val="00B27674"/>
    <w:rsid w:val="00B85A17"/>
    <w:rsid w:val="00CC3658"/>
    <w:rsid w:val="00D223AD"/>
    <w:rsid w:val="00D32142"/>
    <w:rsid w:val="00DC1743"/>
    <w:rsid w:val="00DF50B1"/>
    <w:rsid w:val="00EB497C"/>
    <w:rsid w:val="00EE5CC1"/>
    <w:rsid w:val="00F33940"/>
    <w:rsid w:val="00F51686"/>
    <w:rsid w:val="00FB2F3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paragraph" w:styleId="Web">
    <w:name w:val="Normal (Web)"/>
    <w:basedOn w:val="a"/>
    <w:uiPriority w:val="99"/>
    <w:semiHidden/>
    <w:unhideWhenUsed/>
    <w:rsid w:val="00EB497C"/>
    <w:pPr>
      <w:spacing w:before="100" w:beforeAutospacing="1" w:after="100" w:afterAutospacing="1"/>
    </w:pPr>
    <w:rPr>
      <w:lang w:bidi="he-IL"/>
    </w:rPr>
  </w:style>
  <w:style w:type="character" w:styleId="a6">
    <w:name w:val="Strong"/>
    <w:basedOn w:val="a0"/>
    <w:uiPriority w:val="22"/>
    <w:qFormat/>
    <w:rsid w:val="00EB4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2044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sofiax</cp:lastModifiedBy>
  <cp:revision>2</cp:revision>
  <cp:lastPrinted>2025-06-25T06:59:00Z</cp:lastPrinted>
  <dcterms:created xsi:type="dcterms:W3CDTF">2025-06-30T10:36:00Z</dcterms:created>
  <dcterms:modified xsi:type="dcterms:W3CDTF">2025-06-30T10:36:00Z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